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70BD3" w14:textId="77777777" w:rsidR="008E609A" w:rsidRPr="00177492" w:rsidRDefault="008F54EA" w:rsidP="008E609A">
      <w:pPr>
        <w:jc w:val="both"/>
        <w:rPr>
          <w:rFonts w:ascii="Verdana" w:hAnsi="Verdana"/>
          <w:b/>
          <w:sz w:val="20"/>
          <w:szCs w:val="20"/>
          <w:u w:val="single"/>
          <w:lang w:val="ca-ES"/>
        </w:rPr>
      </w:pPr>
      <w:r>
        <w:rPr>
          <w:rFonts w:ascii="Verdana" w:hAnsi="Verdana"/>
          <w:b/>
          <w:sz w:val="20"/>
          <w:szCs w:val="20"/>
          <w:u w:val="single"/>
          <w:lang w:val="ca-ES"/>
        </w:rPr>
        <w:t>NOTIFICACIÓ INTERESSATS:</w:t>
      </w:r>
    </w:p>
    <w:p w14:paraId="110D6BE1" w14:textId="77777777" w:rsidR="008E609A" w:rsidRPr="008E609A" w:rsidRDefault="008E609A" w:rsidP="008E609A">
      <w:pPr>
        <w:jc w:val="both"/>
        <w:rPr>
          <w:rFonts w:ascii="Verdana" w:hAnsi="Verdana"/>
          <w:sz w:val="20"/>
          <w:szCs w:val="20"/>
          <w:lang w:val="ca-ES"/>
        </w:rPr>
      </w:pPr>
    </w:p>
    <w:p w14:paraId="4AF0627E" w14:textId="77777777" w:rsidR="008E609A" w:rsidRPr="008E609A" w:rsidRDefault="008E609A" w:rsidP="008E609A">
      <w:pPr>
        <w:jc w:val="both"/>
        <w:rPr>
          <w:rFonts w:ascii="Verdana" w:hAnsi="Verdana"/>
          <w:sz w:val="20"/>
          <w:szCs w:val="20"/>
          <w:lang w:val="ca-ES"/>
        </w:rPr>
      </w:pPr>
    </w:p>
    <w:p w14:paraId="02FF47C1" w14:textId="77777777" w:rsidR="008E609A" w:rsidRPr="008E609A" w:rsidRDefault="008E609A" w:rsidP="008E609A">
      <w:pPr>
        <w:jc w:val="both"/>
        <w:rPr>
          <w:rFonts w:ascii="Verdana" w:hAnsi="Verdana"/>
          <w:sz w:val="20"/>
          <w:szCs w:val="20"/>
          <w:lang w:val="ca-ES"/>
        </w:rPr>
      </w:pPr>
      <w:r w:rsidRPr="008E609A">
        <w:rPr>
          <w:rFonts w:ascii="Verdana" w:hAnsi="Verdana"/>
          <w:sz w:val="20"/>
          <w:szCs w:val="20"/>
          <w:lang w:val="ca-ES"/>
        </w:rPr>
        <w:t xml:space="preserve">Mitjançant la present se li notifica l'Acord de Ple de data __________, </w:t>
      </w:r>
      <w:r w:rsidR="00177492">
        <w:rPr>
          <w:rFonts w:ascii="Verdana" w:hAnsi="Verdana"/>
          <w:sz w:val="20"/>
          <w:szCs w:val="20"/>
          <w:lang w:val="ca-ES"/>
        </w:rPr>
        <w:t xml:space="preserve">que aprovà </w:t>
      </w:r>
      <w:r w:rsidRPr="008E609A">
        <w:rPr>
          <w:rFonts w:ascii="Verdana" w:hAnsi="Verdana"/>
          <w:sz w:val="20"/>
          <w:szCs w:val="20"/>
          <w:lang w:val="ca-ES"/>
        </w:rPr>
        <w:t xml:space="preserve">el Conveni de ___________ </w:t>
      </w:r>
      <w:r w:rsidR="00177492">
        <w:rPr>
          <w:rFonts w:ascii="Verdana" w:hAnsi="Verdana"/>
          <w:sz w:val="20"/>
          <w:szCs w:val="20"/>
          <w:lang w:val="ca-ES"/>
        </w:rPr>
        <w:t>amb el contingut que es transcriu seguidament</w:t>
      </w:r>
      <w:r w:rsidRPr="008E609A">
        <w:rPr>
          <w:rFonts w:ascii="Verdana" w:hAnsi="Verdana"/>
          <w:sz w:val="20"/>
          <w:szCs w:val="20"/>
          <w:lang w:val="ca-ES"/>
        </w:rPr>
        <w:t>:</w:t>
      </w:r>
    </w:p>
    <w:p w14:paraId="167071A3" w14:textId="77777777" w:rsidR="008E609A" w:rsidRPr="008E609A" w:rsidRDefault="008E609A" w:rsidP="008E609A">
      <w:pPr>
        <w:jc w:val="both"/>
        <w:rPr>
          <w:rFonts w:ascii="Verdana" w:hAnsi="Verdana"/>
          <w:sz w:val="20"/>
          <w:szCs w:val="20"/>
          <w:lang w:val="ca-ES"/>
        </w:rPr>
      </w:pPr>
    </w:p>
    <w:p w14:paraId="72C4285F" w14:textId="77777777" w:rsidR="008E609A" w:rsidRPr="008E609A" w:rsidRDefault="008E609A" w:rsidP="008E609A">
      <w:pPr>
        <w:jc w:val="both"/>
        <w:rPr>
          <w:rFonts w:ascii="Verdana" w:hAnsi="Verdana"/>
          <w:sz w:val="20"/>
          <w:szCs w:val="20"/>
          <w:lang w:val="ca-ES"/>
        </w:rPr>
      </w:pPr>
      <w:r w:rsidRPr="008E609A">
        <w:rPr>
          <w:rFonts w:ascii="Verdana" w:hAnsi="Verdana"/>
          <w:sz w:val="20"/>
          <w:szCs w:val="20"/>
          <w:lang w:val="ca-ES"/>
        </w:rPr>
        <w:t xml:space="preserve">«__________________ </w:t>
      </w:r>
      <w:r w:rsidRPr="00620D4F">
        <w:rPr>
          <w:rFonts w:ascii="Verdana" w:hAnsi="Verdana"/>
          <w:i/>
          <w:sz w:val="20"/>
          <w:szCs w:val="20"/>
          <w:lang w:val="ca-ES"/>
        </w:rPr>
        <w:t>[es transcriurà íntegrament el contingut de l'Acord</w:t>
      </w:r>
      <w:r w:rsidRPr="008E609A">
        <w:rPr>
          <w:rFonts w:ascii="Verdana" w:hAnsi="Verdana"/>
          <w:sz w:val="20"/>
          <w:szCs w:val="20"/>
          <w:lang w:val="ca-ES"/>
        </w:rPr>
        <w:t>]».</w:t>
      </w:r>
    </w:p>
    <w:p w14:paraId="6A4DB128" w14:textId="77777777" w:rsidR="008E609A" w:rsidRDefault="008E609A" w:rsidP="008E609A">
      <w:pPr>
        <w:jc w:val="both"/>
        <w:rPr>
          <w:rFonts w:ascii="Verdana" w:hAnsi="Verdana"/>
          <w:sz w:val="20"/>
          <w:szCs w:val="20"/>
          <w:lang w:val="ca-ES"/>
        </w:rPr>
      </w:pPr>
    </w:p>
    <w:p w14:paraId="4192340E" w14:textId="77777777" w:rsidR="006B60B8" w:rsidRPr="00F21DDE" w:rsidRDefault="006B60B8" w:rsidP="006B60B8">
      <w:pPr>
        <w:widowControl w:val="0"/>
        <w:autoSpaceDE w:val="0"/>
        <w:autoSpaceDN w:val="0"/>
        <w:adjustRightInd w:val="0"/>
        <w:spacing w:before="113"/>
        <w:jc w:val="both"/>
      </w:pPr>
      <w:r w:rsidRPr="00F21DDE">
        <w:rPr>
          <w:rFonts w:ascii="lato-regular" w:hAnsi="lato-regular" w:cs="lato-regular"/>
          <w:color w:val="FFFFFF"/>
          <w:sz w:val="20"/>
          <w:szCs w:val="20"/>
        </w:rPr>
        <w:t>_</w:t>
      </w:r>
    </w:p>
    <w:p w14:paraId="20E3E5D7" w14:textId="77777777" w:rsidR="00177492" w:rsidRDefault="00177492" w:rsidP="008E609A">
      <w:pPr>
        <w:jc w:val="both"/>
        <w:rPr>
          <w:rFonts w:ascii="Verdana" w:hAnsi="Verdana"/>
          <w:sz w:val="20"/>
          <w:szCs w:val="20"/>
          <w:lang w:val="ca-ES"/>
        </w:rPr>
      </w:pPr>
    </w:p>
    <w:p w14:paraId="61F51A08" w14:textId="77777777" w:rsidR="00177492" w:rsidRPr="008E609A" w:rsidRDefault="00177492" w:rsidP="008E609A">
      <w:pPr>
        <w:jc w:val="both"/>
        <w:rPr>
          <w:rFonts w:ascii="Verdana" w:hAnsi="Verdana"/>
          <w:sz w:val="20"/>
          <w:szCs w:val="20"/>
          <w:lang w:val="ca-ES"/>
        </w:rPr>
      </w:pPr>
    </w:p>
    <w:p w14:paraId="12F49633" w14:textId="0C625B50" w:rsidR="008E609A" w:rsidRPr="008E609A" w:rsidRDefault="008E609A" w:rsidP="008E609A">
      <w:pPr>
        <w:jc w:val="both"/>
        <w:rPr>
          <w:rFonts w:ascii="Verdana" w:hAnsi="Verdana"/>
          <w:sz w:val="20"/>
          <w:szCs w:val="20"/>
          <w:lang w:val="ca-ES"/>
        </w:rPr>
      </w:pPr>
      <w:r w:rsidRPr="008E609A">
        <w:rPr>
          <w:rFonts w:ascii="Verdana" w:hAnsi="Verdana"/>
          <w:sz w:val="20"/>
          <w:szCs w:val="20"/>
          <w:lang w:val="ca-ES"/>
        </w:rPr>
        <w:t>Contra el present Acord, que posa fi a la via administrativa, es pot interposar alternativament o recurs de reposició potestatiu, en el termini d'un mes a comptar de l'endemà de la publicació del present anunci, davant el Ple</w:t>
      </w:r>
      <w:r w:rsidR="001416E1">
        <w:rPr>
          <w:rFonts w:ascii="Verdana" w:hAnsi="Verdana"/>
          <w:sz w:val="20"/>
          <w:szCs w:val="20"/>
          <w:lang w:val="ca-ES"/>
        </w:rPr>
        <w:t xml:space="preserve"> (</w:t>
      </w:r>
      <w:r w:rsidR="001416E1" w:rsidRPr="001416E1">
        <w:rPr>
          <w:rFonts w:ascii="Verdana" w:hAnsi="Verdana"/>
          <w:i/>
          <w:iCs/>
          <w:sz w:val="20"/>
          <w:szCs w:val="20"/>
          <w:lang w:val="ca-ES"/>
        </w:rPr>
        <w:t>o Alcalde/sa</w:t>
      </w:r>
      <w:r w:rsidR="001416E1">
        <w:rPr>
          <w:rFonts w:ascii="Verdana" w:hAnsi="Verdana"/>
          <w:sz w:val="20"/>
          <w:szCs w:val="20"/>
          <w:lang w:val="ca-ES"/>
        </w:rPr>
        <w:t>)</w:t>
      </w:r>
      <w:r w:rsidRPr="008E609A">
        <w:rPr>
          <w:rFonts w:ascii="Verdana" w:hAnsi="Verdana"/>
          <w:sz w:val="20"/>
          <w:szCs w:val="20"/>
          <w:lang w:val="ca-ES"/>
        </w:rPr>
        <w:t xml:space="preserve"> d'aquest Ajuntament, de conformitat amb els articles 123 i 124 de la Llei 39/2015, d'1 d'octubre, del procediment administratiu comú de les administracions públiques, o recurs contenciós-administratiu, davant el Jutjat del contenciós administratiu de _______________ en el termini de dos mesos a comptar de l'endemà de la publicació del present anunci, de conformitat amb l'article 46 de la Llei 29/1998, de 13 de juliol, de la jurisdicció contenciosa administrativa. Si s'optés per interposar el recurs de reposició potestatiu, no podrà interposar recurs contenciós-administratiu fins que aquell sigui resolt expressament o s'hagi produït la desestimació per silenci. Tot </w:t>
      </w:r>
      <w:r w:rsidR="00620D4F">
        <w:rPr>
          <w:rFonts w:ascii="Verdana" w:hAnsi="Verdana"/>
          <w:sz w:val="20"/>
          <w:szCs w:val="20"/>
          <w:lang w:val="ca-ES"/>
        </w:rPr>
        <w:t>això sense perjudici que es pugui</w:t>
      </w:r>
      <w:r w:rsidRPr="008E609A">
        <w:rPr>
          <w:rFonts w:ascii="Verdana" w:hAnsi="Verdana"/>
          <w:sz w:val="20"/>
          <w:szCs w:val="20"/>
          <w:lang w:val="ca-ES"/>
        </w:rPr>
        <w:t xml:space="preserve"> interposar qualsevol altre recurs que estimi pertinent.</w:t>
      </w:r>
    </w:p>
    <w:p w14:paraId="4C32EE94" w14:textId="77777777" w:rsidR="008E609A" w:rsidRPr="008E609A" w:rsidRDefault="008E609A" w:rsidP="008E609A">
      <w:pPr>
        <w:jc w:val="both"/>
        <w:rPr>
          <w:rFonts w:ascii="Verdana" w:hAnsi="Verdana"/>
          <w:sz w:val="20"/>
          <w:szCs w:val="20"/>
          <w:lang w:val="ca-ES"/>
        </w:rPr>
      </w:pPr>
    </w:p>
    <w:p w14:paraId="58F78B9D" w14:textId="77777777" w:rsidR="008E609A" w:rsidRPr="008E609A" w:rsidRDefault="008E609A" w:rsidP="008E609A">
      <w:pPr>
        <w:jc w:val="both"/>
        <w:rPr>
          <w:rFonts w:ascii="Verdana" w:hAnsi="Verdana"/>
          <w:sz w:val="20"/>
          <w:szCs w:val="20"/>
          <w:lang w:val="ca-ES"/>
        </w:rPr>
      </w:pPr>
    </w:p>
    <w:p w14:paraId="2BB3FCCC" w14:textId="77777777" w:rsidR="004500EC" w:rsidRDefault="00620D4F" w:rsidP="008E609A">
      <w:pPr>
        <w:jc w:val="both"/>
        <w:rPr>
          <w:rFonts w:ascii="Verdana" w:hAnsi="Verdana"/>
          <w:i/>
          <w:sz w:val="20"/>
          <w:szCs w:val="20"/>
          <w:lang w:val="ca-ES"/>
        </w:rPr>
      </w:pPr>
      <w:r>
        <w:rPr>
          <w:rFonts w:ascii="Verdana" w:hAnsi="Verdana"/>
          <w:i/>
          <w:sz w:val="20"/>
          <w:szCs w:val="20"/>
          <w:lang w:val="ca-ES"/>
        </w:rPr>
        <w:t xml:space="preserve">Data i </w:t>
      </w:r>
      <w:r w:rsidR="008E609A" w:rsidRPr="008E609A">
        <w:rPr>
          <w:rFonts w:ascii="Verdana" w:hAnsi="Verdana"/>
          <w:i/>
          <w:sz w:val="20"/>
          <w:szCs w:val="20"/>
          <w:lang w:val="ca-ES"/>
        </w:rPr>
        <w:t>Signatura</w:t>
      </w:r>
      <w:r w:rsidR="008F54EA">
        <w:rPr>
          <w:rFonts w:ascii="Verdana" w:hAnsi="Verdana"/>
          <w:i/>
          <w:sz w:val="20"/>
          <w:szCs w:val="20"/>
          <w:lang w:val="ca-ES"/>
        </w:rPr>
        <w:t xml:space="preserve"> Secretari/a</w:t>
      </w:r>
    </w:p>
    <w:p w14:paraId="32F5F421" w14:textId="77777777" w:rsidR="008F54EA" w:rsidRDefault="008F54EA" w:rsidP="008E609A">
      <w:pPr>
        <w:jc w:val="both"/>
        <w:rPr>
          <w:rFonts w:ascii="Verdana" w:hAnsi="Verdana"/>
          <w:i/>
          <w:sz w:val="20"/>
          <w:szCs w:val="20"/>
          <w:lang w:val="ca-ES"/>
        </w:rPr>
      </w:pPr>
    </w:p>
    <w:p w14:paraId="20A35D8C" w14:textId="77777777" w:rsidR="008F54EA" w:rsidRPr="008E609A" w:rsidRDefault="008F54EA" w:rsidP="008E609A">
      <w:pPr>
        <w:jc w:val="both"/>
        <w:rPr>
          <w:i/>
          <w:sz w:val="20"/>
          <w:szCs w:val="20"/>
          <w:lang w:val="ca-ES"/>
        </w:rPr>
      </w:pPr>
    </w:p>
    <w:sectPr w:rsidR="008F54EA" w:rsidRPr="008E609A">
      <w:headerReference w:type="default" r:id="rId7"/>
      <w:footerReference w:type="default" r:id="rId8"/>
      <w:footerReference w:type="first" r:id="rId9"/>
      <w:pgSz w:w="11906" w:h="16838"/>
      <w:pgMar w:top="1418" w:right="1701" w:bottom="1418" w:left="1701" w:header="709" w:footer="709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EA9E2" w14:textId="77777777" w:rsidR="00320CDF" w:rsidRDefault="00320CDF" w:rsidP="001C7ADF">
      <w:r>
        <w:separator/>
      </w:r>
    </w:p>
  </w:endnote>
  <w:endnote w:type="continuationSeparator" w:id="0">
    <w:p w14:paraId="7F27086D" w14:textId="77777777" w:rsidR="00320CDF" w:rsidRDefault="00320CDF" w:rsidP="001C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BB5D" w14:textId="77777777" w:rsidR="006E0022" w:rsidRDefault="001C7ADF">
    <w:pPr>
      <w:pStyle w:val="Piedepgina"/>
      <w:tabs>
        <w:tab w:val="clear" w:pos="8504"/>
      </w:tabs>
      <w:jc w:val="right"/>
      <w:rPr>
        <w:rFonts w:ascii="Verdana" w:hAnsi="Verdana"/>
        <w:sz w:val="20"/>
      </w:rPr>
    </w:pPr>
    <w:r>
      <w:rPr>
        <w:rFonts w:ascii="Verdana" w:hAnsi="Verdana"/>
        <w:noProof/>
        <w:sz w:val="20"/>
        <w:lang w:val="ca-ES" w:eastAsia="ca-ES"/>
      </w:rPr>
      <w:drawing>
        <wp:anchor distT="0" distB="0" distL="114300" distR="114300" simplePos="0" relativeHeight="251659264" behindDoc="1" locked="0" layoutInCell="1" allowOverlap="1" wp14:anchorId="59F07B7C" wp14:editId="79BE1797">
          <wp:simplePos x="0" y="0"/>
          <wp:positionH relativeFrom="page">
            <wp:posOffset>1143000</wp:posOffset>
          </wp:positionH>
          <wp:positionV relativeFrom="page">
            <wp:posOffset>9792970</wp:posOffset>
          </wp:positionV>
          <wp:extent cx="762000" cy="5207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F8D">
      <w:rPr>
        <w:rFonts w:ascii="Verdana" w:hAnsi="Verdana"/>
        <w:sz w:val="20"/>
      </w:rPr>
      <w:t xml:space="preserve">Página </w:t>
    </w:r>
    <w:r w:rsidR="00B31F8D">
      <w:rPr>
        <w:rFonts w:ascii="Verdana" w:hAnsi="Verdana"/>
        <w:sz w:val="20"/>
      </w:rPr>
      <w:fldChar w:fldCharType="begin"/>
    </w:r>
    <w:r w:rsidR="00B31F8D">
      <w:rPr>
        <w:rFonts w:ascii="Verdana" w:hAnsi="Verdana"/>
        <w:sz w:val="20"/>
      </w:rPr>
      <w:instrText xml:space="preserve"> PAGE </w:instrText>
    </w:r>
    <w:r w:rsidR="00B31F8D">
      <w:rPr>
        <w:rFonts w:ascii="Verdana" w:hAnsi="Verdana"/>
        <w:sz w:val="20"/>
      </w:rPr>
      <w:fldChar w:fldCharType="separate"/>
    </w:r>
    <w:r w:rsidR="00B31F8D">
      <w:rPr>
        <w:rFonts w:ascii="Verdana" w:hAnsi="Verdana"/>
        <w:noProof/>
        <w:sz w:val="20"/>
      </w:rPr>
      <w:t>33</w:t>
    </w:r>
    <w:r w:rsidR="00B31F8D">
      <w:rPr>
        <w:rFonts w:ascii="Verdana" w:hAnsi="Verdana"/>
        <w:sz w:val="20"/>
      </w:rPr>
      <w:fldChar w:fldCharType="end"/>
    </w:r>
    <w:r w:rsidR="00B31F8D">
      <w:rPr>
        <w:rFonts w:ascii="Verdana" w:hAnsi="Verdana"/>
        <w:sz w:val="20"/>
      </w:rPr>
      <w:t xml:space="preserve"> de </w:t>
    </w:r>
    <w:r w:rsidR="00B31F8D">
      <w:rPr>
        <w:rFonts w:ascii="Verdana" w:hAnsi="Verdana"/>
        <w:sz w:val="20"/>
      </w:rPr>
      <w:fldChar w:fldCharType="begin"/>
    </w:r>
    <w:r w:rsidR="00B31F8D">
      <w:rPr>
        <w:rFonts w:ascii="Verdana" w:hAnsi="Verdana"/>
        <w:sz w:val="20"/>
      </w:rPr>
      <w:instrText xml:space="preserve"> NUMPAGES </w:instrText>
    </w:r>
    <w:r w:rsidR="00B31F8D">
      <w:rPr>
        <w:rFonts w:ascii="Verdana" w:hAnsi="Verdana"/>
        <w:sz w:val="20"/>
      </w:rPr>
      <w:fldChar w:fldCharType="separate"/>
    </w:r>
    <w:r w:rsidR="00B31F8D">
      <w:rPr>
        <w:rFonts w:ascii="Verdana" w:hAnsi="Verdana"/>
        <w:noProof/>
        <w:sz w:val="20"/>
      </w:rPr>
      <w:t>33</w:t>
    </w:r>
    <w:r w:rsidR="00B31F8D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C593F" w14:textId="77777777" w:rsidR="006E0022" w:rsidRDefault="001C7ADF">
    <w:r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 wp14:anchorId="0C9BEA01" wp14:editId="546CDC70">
          <wp:simplePos x="0" y="0"/>
          <wp:positionH relativeFrom="page">
            <wp:posOffset>5715000</wp:posOffset>
          </wp:positionH>
          <wp:positionV relativeFrom="page">
            <wp:posOffset>9792970</wp:posOffset>
          </wp:positionV>
          <wp:extent cx="762000" cy="5207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1A7AA" w14:textId="77777777" w:rsidR="00320CDF" w:rsidRDefault="00320CDF" w:rsidP="001C7ADF">
      <w:r>
        <w:separator/>
      </w:r>
    </w:p>
  </w:footnote>
  <w:footnote w:type="continuationSeparator" w:id="0">
    <w:p w14:paraId="7EC74FCC" w14:textId="77777777" w:rsidR="00320CDF" w:rsidRDefault="00320CDF" w:rsidP="001C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DF57D" w14:textId="77777777" w:rsidR="006E0022" w:rsidRDefault="00320CDF">
    <w:pPr>
      <w:pStyle w:val="Encabezado"/>
      <w:rPr>
        <w:rFonts w:ascii="Verdana" w:hAnsi="Verdana"/>
        <w:sz w:val="20"/>
      </w:rPr>
    </w:pPr>
  </w:p>
  <w:p w14:paraId="084F8E3C" w14:textId="77777777" w:rsidR="006E0022" w:rsidRDefault="00320CDF">
    <w:pPr>
      <w:pStyle w:val="Encabezado"/>
      <w:rPr>
        <w:rFonts w:ascii="Verdana" w:hAnsi="Verdana"/>
        <w:sz w:val="20"/>
      </w:rPr>
    </w:pPr>
  </w:p>
  <w:p w14:paraId="6F1054C2" w14:textId="77777777" w:rsidR="006E0022" w:rsidRDefault="00320CDF">
    <w:pPr>
      <w:pStyle w:val="Encabezado"/>
      <w:rPr>
        <w:rFonts w:ascii="Verdana" w:hAnsi="Verdana"/>
        <w:sz w:val="20"/>
      </w:rPr>
    </w:pPr>
  </w:p>
  <w:p w14:paraId="609082D2" w14:textId="77777777" w:rsidR="006E0022" w:rsidRDefault="00320CDF">
    <w:pPr>
      <w:pStyle w:val="Encabezado"/>
      <w:rPr>
        <w:rFonts w:ascii="Verdana" w:hAnsi="Verdana"/>
        <w:sz w:val="20"/>
      </w:rPr>
    </w:pPr>
  </w:p>
  <w:p w14:paraId="22F7A54E" w14:textId="77777777" w:rsidR="006E0022" w:rsidRDefault="00320CDF">
    <w:pPr>
      <w:pStyle w:val="Encabezado"/>
      <w:pBdr>
        <w:bottom w:val="single" w:sz="12" w:space="1" w:color="FF9900"/>
      </w:pBdr>
      <w:rPr>
        <w:rFonts w:ascii="Verdana" w:hAnsi="Verdana"/>
        <w:sz w:val="20"/>
      </w:rPr>
    </w:pPr>
  </w:p>
  <w:p w14:paraId="118D7436" w14:textId="77777777" w:rsidR="006E0022" w:rsidRDefault="00B31F8D" w:rsidP="006E0022">
    <w:pPr>
      <w:pStyle w:val="Encabezado"/>
      <w:pBdr>
        <w:bottom w:val="single" w:sz="12" w:space="1" w:color="FF9900"/>
      </w:pBdr>
      <w:ind w:firstLine="696"/>
      <w:jc w:val="right"/>
      <w:rPr>
        <w:rFonts w:ascii="Verdana" w:hAnsi="Verdana"/>
        <w:b/>
        <w:bCs/>
        <w:color w:val="333399"/>
        <w:sz w:val="20"/>
      </w:rPr>
    </w:pPr>
    <w:r>
      <w:rPr>
        <w:rFonts w:ascii="Verdana" w:hAnsi="Verdana"/>
        <w:b/>
        <w:bCs/>
        <w:color w:val="333399"/>
        <w:sz w:val="20"/>
      </w:rPr>
      <w:t>APROBACIÓN DE CONVENIO ADMINISTRATIVO DE</w:t>
    </w:r>
  </w:p>
  <w:p w14:paraId="7AAFEB0B" w14:textId="77777777" w:rsidR="006E0022" w:rsidRDefault="00B31F8D" w:rsidP="006E0022">
    <w:pPr>
      <w:pStyle w:val="Encabezado"/>
      <w:pBdr>
        <w:bottom w:val="single" w:sz="12" w:space="1" w:color="FF9900"/>
      </w:pBdr>
      <w:ind w:firstLine="696"/>
      <w:jc w:val="right"/>
      <w:rPr>
        <w:rFonts w:ascii="Verdana" w:hAnsi="Verdana"/>
        <w:b/>
        <w:bCs/>
        <w:color w:val="333399"/>
        <w:sz w:val="20"/>
      </w:rPr>
    </w:pPr>
    <w:r>
      <w:rPr>
        <w:rFonts w:ascii="Verdana" w:hAnsi="Verdana"/>
        <w:b/>
        <w:bCs/>
        <w:color w:val="333399"/>
        <w:sz w:val="20"/>
      </w:rPr>
      <w:t xml:space="preserve">COLABORACIÓN ENTRE </w:t>
    </w:r>
    <w:r w:rsidRPr="008D2306">
      <w:rPr>
        <w:rFonts w:ascii="Verdana" w:hAnsi="Verdana"/>
        <w:b/>
        <w:bCs/>
        <w:color w:val="333399"/>
        <w:sz w:val="20"/>
      </w:rPr>
      <w:t>ADMINISTRACIONES</w:t>
    </w:r>
    <w:r>
      <w:rPr>
        <w:rFonts w:ascii="Verdana" w:hAnsi="Verdana"/>
        <w:b/>
        <w:bCs/>
        <w:color w:val="333399"/>
        <w:sz w:val="20"/>
      </w:rPr>
      <w:t xml:space="preserve"> PÚBLICAS</w:t>
    </w:r>
    <w:r>
      <w:t xml:space="preserve"> </w:t>
    </w:r>
  </w:p>
  <w:p w14:paraId="49D90460" w14:textId="77777777" w:rsidR="006E0022" w:rsidRDefault="00320CDF">
    <w:pPr>
      <w:pStyle w:val="Encabezado"/>
      <w:pBdr>
        <w:bottom w:val="single" w:sz="12" w:space="1" w:color="FF9900"/>
      </w:pBdr>
      <w:rPr>
        <w:rFonts w:ascii="Verdana" w:hAnsi="Verdana"/>
        <w:sz w:val="20"/>
      </w:rPr>
    </w:pPr>
  </w:p>
  <w:p w14:paraId="2589A8A0" w14:textId="77777777" w:rsidR="006E0022" w:rsidRDefault="00320CDF">
    <w:pPr>
      <w:pStyle w:val="Encabezado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8D7F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/>
        <w:color w:val="000000"/>
        <w:sz w:val="20"/>
      </w:rPr>
    </w:lvl>
  </w:abstractNum>
  <w:abstractNum w:abstractNumId="1" w15:restartNumberingAfterBreak="0">
    <w:nsid w:val="3164FD23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/>
        <w:color w:val="00000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DF"/>
    <w:rsid w:val="001416E1"/>
    <w:rsid w:val="00177492"/>
    <w:rsid w:val="001C7ADF"/>
    <w:rsid w:val="0029517D"/>
    <w:rsid w:val="00320CDF"/>
    <w:rsid w:val="004500EC"/>
    <w:rsid w:val="004F62C0"/>
    <w:rsid w:val="00620D4F"/>
    <w:rsid w:val="006B60B8"/>
    <w:rsid w:val="006F1294"/>
    <w:rsid w:val="007D18B8"/>
    <w:rsid w:val="008E609A"/>
    <w:rsid w:val="008F54EA"/>
    <w:rsid w:val="00B31F8D"/>
    <w:rsid w:val="00D6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732CF"/>
  <w15:chartTrackingRefBased/>
  <w15:docId w15:val="{A46C415E-65CF-4B36-8646-36F36E39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1C7ADF"/>
    <w:pPr>
      <w:keepNext/>
      <w:widowControl w:val="0"/>
      <w:spacing w:line="360" w:lineRule="auto"/>
      <w:ind w:firstLine="697"/>
      <w:jc w:val="center"/>
      <w:outlineLvl w:val="6"/>
    </w:pPr>
    <w:rPr>
      <w:rFonts w:ascii="Verdana" w:hAnsi="Verdana"/>
      <w:b/>
      <w:bCs/>
      <w:color w:val="333399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1C7ADF"/>
    <w:rPr>
      <w:rFonts w:ascii="Verdana" w:eastAsia="Times New Roman" w:hAnsi="Verdana" w:cs="Times New Roman"/>
      <w:b/>
      <w:bCs/>
      <w:color w:val="333399"/>
      <w:szCs w:val="24"/>
      <w:lang w:val="es-ES_tradnl" w:eastAsia="es-ES"/>
    </w:rPr>
  </w:style>
  <w:style w:type="paragraph" w:styleId="Encabezado">
    <w:name w:val="header"/>
    <w:basedOn w:val="Normal"/>
    <w:link w:val="EncabezadoCar"/>
    <w:semiHidden/>
    <w:rsid w:val="001C7A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C7A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1C7A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1C7A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1C7ADF"/>
    <w:pPr>
      <w:spacing w:line="360" w:lineRule="auto"/>
      <w:jc w:val="center"/>
    </w:pPr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C7ADF"/>
    <w:rPr>
      <w:rFonts w:ascii="Verdana" w:eastAsia="Times New Roman" w:hAnsi="Verdana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Prádanos Duran</dc:creator>
  <cp:keywords/>
  <dc:description/>
  <cp:lastModifiedBy>IgnasiPD</cp:lastModifiedBy>
  <cp:revision>5</cp:revision>
  <dcterms:created xsi:type="dcterms:W3CDTF">2018-12-21T12:13:00Z</dcterms:created>
  <dcterms:modified xsi:type="dcterms:W3CDTF">2020-04-21T07:17:00Z</dcterms:modified>
</cp:coreProperties>
</file>