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5A7A" w14:textId="2EFFF1D8" w:rsidR="00EC06F2" w:rsidRPr="00EC06F2" w:rsidRDefault="00525D11" w:rsidP="00EC06F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ca-ES"/>
        </w:rPr>
      </w:pPr>
      <w:r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INFORME DE CONTROL PERMANENT </w:t>
      </w:r>
      <w:r w:rsidR="00065F17">
        <w:rPr>
          <w:rFonts w:ascii="Arial" w:eastAsia="Times New Roman" w:hAnsi="Arial" w:cs="Arial"/>
          <w:b/>
          <w:sz w:val="24"/>
          <w:szCs w:val="24"/>
          <w:lang w:val="ca-ES"/>
        </w:rPr>
        <w:t>NO PLANIFICABLE</w:t>
      </w:r>
      <w:r w:rsidR="00685AB3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 SOBRE EL/</w:t>
      </w:r>
      <w:r w:rsidR="00CE40DA">
        <w:rPr>
          <w:rFonts w:ascii="Arial" w:eastAsia="Times New Roman" w:hAnsi="Arial" w:cs="Arial"/>
          <w:b/>
          <w:sz w:val="24"/>
          <w:szCs w:val="24"/>
          <w:lang w:val="ca-ES"/>
        </w:rPr>
        <w:t>LA/</w:t>
      </w:r>
      <w:r w:rsidR="00685AB3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L’ </w:t>
      </w:r>
      <w:r w:rsidR="00092503" w:rsidRPr="00920D1A">
        <w:rPr>
          <w:rFonts w:ascii="Arial" w:eastAsia="Times New Roman" w:hAnsi="Arial" w:cs="Arial"/>
          <w:b/>
          <w:sz w:val="24"/>
          <w:szCs w:val="24"/>
          <w:highlight w:val="lightGray"/>
          <w:lang w:val="ca-ES"/>
        </w:rPr>
        <w:t>ACTUACIÓ SELECCIONADA</w:t>
      </w:r>
      <w:r w:rsidR="00685AB3" w:rsidRPr="00920D1A">
        <w:rPr>
          <w:rFonts w:ascii="Arial" w:eastAsia="Times New Roman" w:hAnsi="Arial" w:cs="Arial"/>
          <w:b/>
          <w:sz w:val="24"/>
          <w:szCs w:val="24"/>
          <w:lang w:val="ca-ES"/>
        </w:rPr>
        <w:t xml:space="preserve"> </w:t>
      </w:r>
      <w:r w:rsidR="00EC06F2" w:rsidRPr="00EC06F2">
        <w:rPr>
          <w:rFonts w:ascii="Arial" w:eastAsia="Times New Roman" w:hAnsi="Arial" w:cs="Arial"/>
          <w:b/>
          <w:sz w:val="24"/>
          <w:szCs w:val="24"/>
          <w:lang w:val="ca-ES"/>
        </w:rPr>
        <w:t>SENSE QUE AQUESTA INTERVENCIÓ PUGUI FORMULAR UNA OPINIÓ AMB LES DADES EXISTENTS</w:t>
      </w:r>
    </w:p>
    <w:p w14:paraId="7008FE83" w14:textId="07CC85B6" w:rsidR="00525D11" w:rsidRPr="00D6469D" w:rsidRDefault="00525D11" w:rsidP="00EC06F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4740743E" w14:textId="77777777" w:rsidR="00920D1A" w:rsidRDefault="00920D1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2418DD74" w14:textId="77777777" w:rsidR="00AF3B5A" w:rsidRPr="00CB1BDA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CB1BDA">
        <w:rPr>
          <w:rFonts w:ascii="Arial" w:eastAsia="Times New Roman" w:hAnsi="Arial" w:cs="Arial"/>
          <w:b/>
          <w:sz w:val="20"/>
          <w:szCs w:val="20"/>
          <w:lang w:val="ca-ES"/>
        </w:rPr>
        <w:t xml:space="preserve">ANTECEDENTS </w:t>
      </w:r>
    </w:p>
    <w:p w14:paraId="68F47A56" w14:textId="77777777" w:rsidR="00525D11" w:rsidRPr="00D6469D" w:rsidRDefault="00525D11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06063539" w14:textId="376DF359" w:rsidR="00525D11" w:rsidRDefault="00525D11" w:rsidP="00525D1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 xml:space="preserve">Número </w:t>
      </w:r>
      <w:r w:rsidRPr="00525D11">
        <w:rPr>
          <w:rFonts w:ascii="Arial" w:eastAsia="Times New Roman" w:hAnsi="Arial" w:cs="Arial"/>
          <w:b/>
          <w:sz w:val="20"/>
          <w:szCs w:val="20"/>
          <w:lang w:val="ca-ES"/>
        </w:rPr>
        <w:t>d’ex</w:t>
      </w: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>pedient</w:t>
      </w: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: </w:t>
      </w:r>
    </w:p>
    <w:p w14:paraId="09CB28D3" w14:textId="77777777" w:rsid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>
        <w:rPr>
          <w:rFonts w:ascii="Arial" w:eastAsia="Times New Roman" w:hAnsi="Arial" w:cs="Arial"/>
          <w:b/>
          <w:sz w:val="20"/>
          <w:szCs w:val="20"/>
          <w:lang w:val="ca-ES"/>
        </w:rPr>
        <w:t xml:space="preserve">Descripció de l’expedient: </w:t>
      </w:r>
    </w:p>
    <w:p w14:paraId="4CA2E8B7" w14:textId="77777777" w:rsid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b/>
          <w:bCs/>
          <w:sz w:val="20"/>
          <w:szCs w:val="20"/>
          <w:lang w:val="ca-ES"/>
        </w:rPr>
        <w:t>Òrgan competent:</w:t>
      </w:r>
      <w:r w:rsidRPr="00092503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</w:p>
    <w:p w14:paraId="0E4448BD" w14:textId="20C6A061" w:rsidR="00525D11" w:rsidRPr="00092503" w:rsidRDefault="00525D11" w:rsidP="0009250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b/>
          <w:sz w:val="20"/>
          <w:szCs w:val="20"/>
          <w:lang w:val="ca-ES"/>
        </w:rPr>
        <w:t>Import:</w:t>
      </w:r>
      <w:r w:rsidR="000B755C" w:rsidRPr="00092503">
        <w:rPr>
          <w:rFonts w:ascii="Arial" w:eastAsia="Times New Roman" w:hAnsi="Arial" w:cs="Arial"/>
          <w:bCs/>
          <w:sz w:val="20"/>
          <w:szCs w:val="20"/>
          <w:lang w:val="ca-ES"/>
        </w:rPr>
        <w:t xml:space="preserve"> </w:t>
      </w:r>
    </w:p>
    <w:p w14:paraId="6CA73EB1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671D09CE" w14:textId="77777777" w:rsidR="00AF3B5A" w:rsidRPr="00D6469D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D6469D">
        <w:rPr>
          <w:rFonts w:ascii="Arial" w:eastAsia="Times New Roman" w:hAnsi="Arial" w:cs="Arial"/>
          <w:b/>
          <w:sz w:val="20"/>
          <w:szCs w:val="20"/>
          <w:lang w:val="ca-ES"/>
        </w:rPr>
        <w:t>FONAMENTS JURÍDICS</w:t>
      </w:r>
    </w:p>
    <w:p w14:paraId="600E0744" w14:textId="77777777" w:rsidR="00AF3B5A" w:rsidRPr="00D6469D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153996F8" w14:textId="46695B57" w:rsidR="00AF3B5A" w:rsidRPr="00525D11" w:rsidRDefault="00AC59F2" w:rsidP="00AF3B5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Article 2</w:t>
      </w:r>
      <w:r>
        <w:rPr>
          <w:rFonts w:ascii="Arial" w:eastAsia="Times New Roman" w:hAnsi="Arial" w:cs="Arial"/>
          <w:sz w:val="20"/>
          <w:szCs w:val="20"/>
        </w:rPr>
        <w:t>13 i ss.</w:t>
      </w:r>
      <w:r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6B0AFD">
        <w:rPr>
          <w:rFonts w:ascii="Arial" w:eastAsia="Times New Roman" w:hAnsi="Arial" w:cs="Arial"/>
          <w:sz w:val="20"/>
          <w:szCs w:val="20"/>
          <w:lang w:val="ca-ES"/>
        </w:rPr>
        <w:t xml:space="preserve"> del </w:t>
      </w:r>
      <w:r w:rsidR="00AF3B5A" w:rsidRPr="00525D11">
        <w:rPr>
          <w:rFonts w:ascii="Arial" w:eastAsia="Times New Roman" w:hAnsi="Arial" w:cs="Arial"/>
          <w:sz w:val="20"/>
          <w:szCs w:val="20"/>
          <w:lang w:val="ca-ES"/>
        </w:rPr>
        <w:t>Reial decret legislatiu 2/2004, de 5 de març, pel que s’aprova el text refós de la Llei reguladora de les hisendes locals (</w:t>
      </w:r>
      <w:proofErr w:type="spellStart"/>
      <w:r w:rsidR="00065F17">
        <w:rPr>
          <w:rFonts w:ascii="Arial" w:eastAsia="Times New Roman" w:hAnsi="Arial" w:cs="Arial"/>
          <w:sz w:val="20"/>
          <w:szCs w:val="20"/>
          <w:lang w:val="ca-ES"/>
        </w:rPr>
        <w:t>RDLeg</w:t>
      </w:r>
      <w:proofErr w:type="spellEnd"/>
      <w:r w:rsidR="00065F17">
        <w:rPr>
          <w:rFonts w:ascii="Arial" w:eastAsia="Times New Roman" w:hAnsi="Arial" w:cs="Arial"/>
          <w:sz w:val="20"/>
          <w:szCs w:val="20"/>
          <w:lang w:val="ca-ES"/>
        </w:rPr>
        <w:t xml:space="preserve"> 2/2004</w:t>
      </w:r>
      <w:r w:rsidR="00AF3B5A" w:rsidRPr="00525D11">
        <w:rPr>
          <w:rFonts w:ascii="Arial" w:eastAsia="Times New Roman" w:hAnsi="Arial" w:cs="Arial"/>
          <w:sz w:val="20"/>
          <w:szCs w:val="20"/>
          <w:lang w:val="ca-ES"/>
        </w:rPr>
        <w:t>).</w:t>
      </w:r>
    </w:p>
    <w:p w14:paraId="5D6164B6" w14:textId="38FB4D29" w:rsidR="00AF3B5A" w:rsidRDefault="00AF3B5A" w:rsidP="00AF3B5A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723FF7">
        <w:rPr>
          <w:rFonts w:ascii="Arial" w:eastAsia="Times New Roman" w:hAnsi="Arial" w:cs="Arial"/>
          <w:sz w:val="20"/>
          <w:szCs w:val="20"/>
          <w:lang w:val="ca-ES"/>
        </w:rPr>
        <w:t>Article 32.1.</w:t>
      </w:r>
      <w:r w:rsidR="000C0091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Pr="00723FF7">
        <w:rPr>
          <w:rFonts w:ascii="Arial" w:eastAsia="Times New Roman" w:hAnsi="Arial" w:cs="Arial"/>
          <w:sz w:val="20"/>
          <w:szCs w:val="20"/>
          <w:lang w:val="ca-ES"/>
        </w:rPr>
        <w:t xml:space="preserve"> del Reial decret 424/2017, de 28 d'abril, pel qual es regula el règim jurídic del</w:t>
      </w:r>
      <w:r w:rsidRPr="00525D11">
        <w:rPr>
          <w:rFonts w:ascii="Arial" w:eastAsia="Times New Roman" w:hAnsi="Arial" w:cs="Arial"/>
          <w:sz w:val="20"/>
          <w:szCs w:val="20"/>
          <w:lang w:val="ca-ES"/>
        </w:rPr>
        <w:t xml:space="preserve"> control intern a les entitats del sector públic local (</w:t>
      </w:r>
      <w:r w:rsidR="00065F17">
        <w:rPr>
          <w:rFonts w:ascii="Arial" w:eastAsia="Times New Roman" w:hAnsi="Arial" w:cs="Arial"/>
          <w:sz w:val="20"/>
          <w:szCs w:val="20"/>
          <w:lang w:val="ca-ES"/>
        </w:rPr>
        <w:t>RD 424/2017</w:t>
      </w:r>
      <w:r w:rsidRPr="00525D11">
        <w:rPr>
          <w:rFonts w:ascii="Arial" w:eastAsia="Times New Roman" w:hAnsi="Arial" w:cs="Arial"/>
          <w:sz w:val="20"/>
          <w:szCs w:val="20"/>
          <w:lang w:val="ca-ES"/>
        </w:rPr>
        <w:t>).</w:t>
      </w:r>
    </w:p>
    <w:p w14:paraId="0C25FFA7" w14:textId="77777777" w:rsidR="00096D1A" w:rsidRDefault="00AF3B5A" w:rsidP="0009250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092503">
        <w:rPr>
          <w:rFonts w:ascii="Arial" w:eastAsia="Times New Roman" w:hAnsi="Arial" w:cs="Arial"/>
          <w:sz w:val="20"/>
          <w:szCs w:val="20"/>
          <w:lang w:val="ca-ES"/>
        </w:rPr>
        <w:t xml:space="preserve">Normativa que atribueix l’actuació a l’interventor: </w:t>
      </w:r>
    </w:p>
    <w:p w14:paraId="5228A156" w14:textId="5662C8C1" w:rsidR="00092503" w:rsidRPr="00092503" w:rsidRDefault="00092503" w:rsidP="00092503">
      <w:pPr>
        <w:pStyle w:val="Pargrafdellista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 w:rsidRPr="00092503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 (</w:t>
      </w: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Els fonaments jurídics s’adeqüen a l’actuació seleccionada</w:t>
      </w:r>
      <w:r w:rsidRPr="00092503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)</w:t>
      </w:r>
    </w:p>
    <w:p w14:paraId="1C524E44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1C9151C9" w14:textId="77777777" w:rsidR="00AF3B5A" w:rsidRPr="001A6380" w:rsidRDefault="00AF3B5A" w:rsidP="00AF3B5A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r w:rsidRPr="001A6380">
        <w:rPr>
          <w:rFonts w:ascii="Arial" w:eastAsia="Times New Roman" w:hAnsi="Arial" w:cs="Arial"/>
          <w:b/>
          <w:sz w:val="20"/>
          <w:szCs w:val="20"/>
          <w:lang w:val="ca-ES"/>
        </w:rPr>
        <w:t>INFORMO</w:t>
      </w:r>
    </w:p>
    <w:p w14:paraId="0DFB3FA6" w14:textId="77777777" w:rsidR="00AF3B5A" w:rsidRDefault="00AF3B5A" w:rsidP="00525D11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</w:p>
    <w:p w14:paraId="7AC57C8C" w14:textId="7A02E371" w:rsidR="00BA3911" w:rsidRPr="002905FB" w:rsidRDefault="0024260D" w:rsidP="00525D1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 w:rsidRPr="002905FB">
        <w:rPr>
          <w:rFonts w:ascii="Arial" w:eastAsia="Times New Roman" w:hAnsi="Arial" w:cs="Arial"/>
          <w:sz w:val="20"/>
          <w:szCs w:val="20"/>
          <w:lang w:val="ca-ES"/>
        </w:rPr>
        <w:t>L’</w:t>
      </w:r>
      <w:r w:rsidR="001A6380" w:rsidRPr="002905FB">
        <w:rPr>
          <w:rFonts w:ascii="Arial" w:eastAsia="Times New Roman" w:hAnsi="Arial" w:cs="Arial"/>
          <w:sz w:val="20"/>
          <w:szCs w:val="20"/>
          <w:lang w:val="ca-ES"/>
        </w:rPr>
        <w:t>apartat 1.</w:t>
      </w:r>
      <w:r w:rsidR="000C0091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Pr="002905FB">
        <w:rPr>
          <w:rFonts w:ascii="Arial" w:eastAsia="Times New Roman" w:hAnsi="Arial" w:cs="Arial"/>
          <w:sz w:val="20"/>
          <w:szCs w:val="20"/>
          <w:lang w:val="ca-ES"/>
        </w:rPr>
        <w:t xml:space="preserve"> de l’article 32 del </w:t>
      </w:r>
      <w:r w:rsidR="00BC510D">
        <w:rPr>
          <w:rFonts w:ascii="Arial" w:eastAsia="Times New Roman" w:hAnsi="Arial" w:cs="Arial"/>
          <w:sz w:val="20"/>
          <w:szCs w:val="20"/>
          <w:lang w:val="ca-ES"/>
        </w:rPr>
        <w:t>RD 424/2017</w:t>
      </w:r>
      <w:r w:rsidRPr="002905FB">
        <w:rPr>
          <w:rFonts w:ascii="Arial" w:eastAsia="Times New Roman" w:hAnsi="Arial" w:cs="Arial"/>
          <w:sz w:val="20"/>
          <w:szCs w:val="20"/>
          <w:lang w:val="ca-ES"/>
        </w:rPr>
        <w:t xml:space="preserve"> </w:t>
      </w:r>
      <w:r w:rsidR="00BA3911" w:rsidRPr="002905FB">
        <w:rPr>
          <w:rFonts w:ascii="Arial" w:eastAsia="Times New Roman" w:hAnsi="Arial" w:cs="Arial"/>
          <w:sz w:val="20"/>
          <w:szCs w:val="20"/>
          <w:lang w:val="ca-ES"/>
        </w:rPr>
        <w:t>estableix que estaran subjectes a control permanent les actuacions previstes a les normes pressupostàries i reguladores de la gestió econòmica del sector públic local atribuïdes a l’òrgan interventor.</w:t>
      </w:r>
    </w:p>
    <w:p w14:paraId="7D34560F" w14:textId="77777777" w:rsidR="0024426D" w:rsidRDefault="0024426D" w:rsidP="00B92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45A59025" w14:textId="77777777" w:rsidR="001B1AEC" w:rsidRDefault="001B1AEC" w:rsidP="001B1AE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El resultat d’aquest informe emès en l’exercici del control financer, no suspèn la tramitació del procediment, ni està sotmès a procediment de discrepàncies.</w:t>
      </w:r>
    </w:p>
    <w:p w14:paraId="4C29BDA9" w14:textId="77777777" w:rsidR="0024426D" w:rsidRDefault="0024426D" w:rsidP="00B92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37FBF149" w14:textId="09396A39" w:rsidR="00472A94" w:rsidRDefault="00EE3CF9" w:rsidP="00472A9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sz w:val="20"/>
          <w:szCs w:val="20"/>
          <w:lang w:val="ca-ES"/>
        </w:rPr>
        <w:t>A</w:t>
      </w:r>
      <w:r w:rsidR="009E3E72">
        <w:rPr>
          <w:rFonts w:ascii="Arial" w:eastAsia="Times New Roman" w:hAnsi="Arial" w:cs="Arial"/>
          <w:sz w:val="20"/>
          <w:szCs w:val="20"/>
          <w:lang w:val="ca-ES"/>
        </w:rPr>
        <w:t>tenent el que disposa la normativa exposada i a la vista de la documentació inclosa a l’expedient, s’emet aque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>st informe d’acord amb allò disposat pels articles 29.2 i 32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.</w:t>
      </w:r>
      <w:r w:rsidR="002F1051">
        <w:rPr>
          <w:rFonts w:ascii="Arial" w:eastAsia="Times New Roman" w:hAnsi="Arial" w:cs="Arial"/>
          <w:sz w:val="20"/>
          <w:szCs w:val="20"/>
          <w:lang w:val="ca-ES"/>
        </w:rPr>
        <w:t>1.</w:t>
      </w:r>
      <w:r w:rsidR="000C0091">
        <w:rPr>
          <w:rFonts w:ascii="Arial" w:eastAsia="Times New Roman" w:hAnsi="Arial" w:cs="Arial"/>
          <w:i/>
          <w:sz w:val="20"/>
          <w:szCs w:val="20"/>
          <w:lang w:val="ca-ES"/>
        </w:rPr>
        <w:t>d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 del </w:t>
      </w:r>
      <w:r w:rsidR="00BC510D">
        <w:rPr>
          <w:rFonts w:ascii="Arial" w:eastAsia="Times New Roman" w:hAnsi="Arial" w:cs="Arial"/>
          <w:sz w:val="20"/>
          <w:szCs w:val="20"/>
          <w:lang w:val="ca-ES"/>
        </w:rPr>
        <w:t>RD 424/2017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, en tant que </w:t>
      </w:r>
      <w:r w:rsidR="00153642">
        <w:rPr>
          <w:rFonts w:ascii="Arial" w:eastAsia="Times New Roman" w:hAnsi="Arial" w:cs="Arial"/>
          <w:sz w:val="20"/>
          <w:szCs w:val="20"/>
          <w:lang w:val="ca-ES"/>
        </w:rPr>
        <w:t>la realització d’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 xml:space="preserve">aquesta actuació </w:t>
      </w:r>
      <w:r w:rsidR="00153642">
        <w:rPr>
          <w:rFonts w:ascii="Arial" w:eastAsia="Times New Roman" w:hAnsi="Arial" w:cs="Arial"/>
          <w:sz w:val="20"/>
          <w:szCs w:val="20"/>
          <w:lang w:val="ca-ES"/>
        </w:rPr>
        <w:t xml:space="preserve">amb caràcter previ a l’aprovació de la proposta </w:t>
      </w:r>
      <w:r w:rsidR="00DB3BF5">
        <w:rPr>
          <w:rFonts w:ascii="Arial" w:eastAsia="Times New Roman" w:hAnsi="Arial" w:cs="Arial"/>
          <w:sz w:val="20"/>
          <w:szCs w:val="20"/>
          <w:lang w:val="ca-ES"/>
        </w:rPr>
        <w:t>ha estat atribuïda a la i</w:t>
      </w:r>
      <w:r w:rsidR="00472A94">
        <w:rPr>
          <w:rFonts w:ascii="Arial" w:eastAsia="Times New Roman" w:hAnsi="Arial" w:cs="Arial"/>
          <w:sz w:val="20"/>
          <w:szCs w:val="20"/>
          <w:lang w:val="ca-ES"/>
        </w:rPr>
        <w:t>ntervenció per la normativa indica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da en el punt </w:t>
      </w:r>
      <w:r w:rsidR="006348E9">
        <w:rPr>
          <w:rFonts w:ascii="Arial" w:eastAsia="Times New Roman" w:hAnsi="Arial" w:cs="Arial"/>
          <w:sz w:val="20"/>
          <w:szCs w:val="20"/>
          <w:lang w:val="ca-ES"/>
        </w:rPr>
        <w:t>3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 xml:space="preserve"> dels fonaments jurídics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>, amb el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 següent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 xml:space="preserve"> resultat</w:t>
      </w:r>
      <w:r w:rsidR="00522F05">
        <w:rPr>
          <w:rFonts w:ascii="Arial" w:eastAsia="Times New Roman" w:hAnsi="Arial" w:cs="Arial"/>
          <w:sz w:val="20"/>
          <w:szCs w:val="20"/>
          <w:lang w:val="ca-ES"/>
        </w:rPr>
        <w:t>s</w:t>
      </w:r>
      <w:r w:rsidR="001A6380">
        <w:rPr>
          <w:rFonts w:ascii="Arial" w:eastAsia="Times New Roman" w:hAnsi="Arial" w:cs="Arial"/>
          <w:sz w:val="20"/>
          <w:szCs w:val="20"/>
          <w:lang w:val="ca-ES"/>
        </w:rPr>
        <w:t>:</w:t>
      </w:r>
    </w:p>
    <w:p w14:paraId="57643C29" w14:textId="77777777" w:rsidR="006B4149" w:rsidRDefault="006B4149" w:rsidP="006B4149">
      <w:pPr>
        <w:pStyle w:val="Pargrafdel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3B64C50A" w14:textId="2FAEF3DE" w:rsidR="00DF1EC9" w:rsidRPr="00AF3B5A" w:rsidRDefault="007A356B" w:rsidP="00DF1EC9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val="ca-ES" w:eastAsia="ca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>Aspectes revisats</w:t>
      </w:r>
      <w:r w:rsidR="00525D11" w:rsidRPr="00D6469D"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 xml:space="preserve"> de conformitat:</w:t>
      </w:r>
      <w:r w:rsidR="00DF1EC9"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  <w:t xml:space="preserve"> </w:t>
      </w:r>
    </w:p>
    <w:p w14:paraId="23E7E9CD" w14:textId="77777777" w:rsidR="00DF1EC9" w:rsidRDefault="00DF1EC9" w:rsidP="00525D1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ca-ES"/>
        </w:rPr>
      </w:pPr>
    </w:p>
    <w:p w14:paraId="130116CC" w14:textId="3251454A" w:rsidR="002C4310" w:rsidRPr="00CB1BDA" w:rsidRDefault="002C4310" w:rsidP="00525D1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  <w:lang w:val="ca-ES"/>
        </w:rPr>
      </w:pPr>
      <w:r w:rsidRPr="00CB1BDA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</w:t>
      </w:r>
      <w:r w:rsidR="00092503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</w:t>
      </w:r>
      <w:r w:rsidRPr="00CB1BDA"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</w:t>
      </w:r>
    </w:p>
    <w:p w14:paraId="2BD441DD" w14:textId="72DBE9D1" w:rsidR="002C4310" w:rsidRPr="00CB1BDA" w:rsidRDefault="00092503" w:rsidP="00525D11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.....................</w:t>
      </w:r>
    </w:p>
    <w:p w14:paraId="08EF8624" w14:textId="77777777" w:rsidR="000B755C" w:rsidRDefault="000B755C" w:rsidP="00525D11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  <w:lang w:val="ca-ES" w:eastAsia="ca-ES"/>
        </w:rPr>
      </w:pPr>
    </w:p>
    <w:p w14:paraId="034D6174" w14:textId="55E3D24E" w:rsidR="00096D1A" w:rsidRDefault="007A356B" w:rsidP="00525D1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val="ca-ES" w:eastAsia="ca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ca-ES" w:eastAsia="ca-ES"/>
        </w:rPr>
        <w:t>Aspectes revisats</w:t>
      </w:r>
      <w:r w:rsidR="00096D1A">
        <w:rPr>
          <w:rFonts w:ascii="Arial" w:eastAsia="Times New Roman" w:hAnsi="Arial" w:cs="Arial"/>
          <w:b/>
          <w:bCs/>
          <w:noProof/>
          <w:sz w:val="20"/>
          <w:szCs w:val="20"/>
          <w:lang w:val="ca-ES" w:eastAsia="ca-ES"/>
        </w:rPr>
        <w:t xml:space="preserve"> que no es compleixen i/o no s’acrediten a l’expedient:</w:t>
      </w:r>
      <w:r w:rsidR="005C0FB7">
        <w:rPr>
          <w:rFonts w:ascii="Arial" w:eastAsia="Times New Roman" w:hAnsi="Arial" w:cs="Arial"/>
          <w:bCs/>
          <w:noProof/>
          <w:sz w:val="20"/>
          <w:szCs w:val="20"/>
          <w:lang w:val="ca-ES" w:eastAsia="ca-ES"/>
        </w:rPr>
        <w:t xml:space="preserve"> </w:t>
      </w:r>
    </w:p>
    <w:p w14:paraId="358FBBC6" w14:textId="77777777" w:rsidR="00096D1A" w:rsidRDefault="00096D1A" w:rsidP="00525D11">
      <w:pPr>
        <w:spacing w:after="0" w:line="276" w:lineRule="auto"/>
        <w:jc w:val="both"/>
        <w:rPr>
          <w:rFonts w:ascii="Arial" w:eastAsia="Times New Roman" w:hAnsi="Arial" w:cs="Arial"/>
          <w:bCs/>
          <w:noProof/>
          <w:sz w:val="20"/>
          <w:szCs w:val="20"/>
          <w:lang w:val="ca-ES" w:eastAsia="ca-ES"/>
        </w:rPr>
      </w:pPr>
    </w:p>
    <w:p w14:paraId="7871A4AD" w14:textId="79A5F121" w:rsidR="00096D1A" w:rsidRDefault="00096D1A" w:rsidP="00096D1A">
      <w:pPr>
        <w:pStyle w:val="Pargrafdel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</w:pPr>
      <w:r w:rsidRPr="00096D1A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  <w:t>..............</w:t>
      </w:r>
      <w:r w:rsidR="00092503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  <w:t>..</w:t>
      </w:r>
      <w:r w:rsidRPr="00096D1A"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  <w:t>..</w:t>
      </w:r>
    </w:p>
    <w:p w14:paraId="72C64E29" w14:textId="3CB171E2" w:rsidR="00096D1A" w:rsidRPr="00096D1A" w:rsidRDefault="00096D1A" w:rsidP="00096D1A">
      <w:pPr>
        <w:pStyle w:val="Pargrafdel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</w:pPr>
      <w:r>
        <w:rPr>
          <w:rFonts w:ascii="Arial" w:eastAsia="Times New Roman" w:hAnsi="Arial" w:cs="Arial"/>
          <w:bCs/>
          <w:noProof/>
          <w:sz w:val="20"/>
          <w:szCs w:val="20"/>
          <w:highlight w:val="lightGray"/>
          <w:lang w:val="ca-ES" w:eastAsia="ca-ES"/>
        </w:rPr>
        <w:t>..................</w:t>
      </w:r>
    </w:p>
    <w:p w14:paraId="022010DD" w14:textId="77777777" w:rsidR="00092503" w:rsidRDefault="00092503" w:rsidP="005D4675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</w:p>
    <w:p w14:paraId="4DCEB036" w14:textId="77777777" w:rsidR="006348E9" w:rsidRPr="00D6469D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ca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val="ca-ES"/>
        </w:rPr>
        <w:t>CONCLUSIÓ</w:t>
      </w:r>
    </w:p>
    <w:p w14:paraId="0D4AED13" w14:textId="77777777" w:rsidR="006348E9" w:rsidRPr="00D6469D" w:rsidRDefault="006348E9" w:rsidP="006348E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a-ES"/>
        </w:rPr>
      </w:pPr>
    </w:p>
    <w:p w14:paraId="5CF9385D" w14:textId="77777777" w:rsidR="00EC06F2" w:rsidRDefault="00EC06F2" w:rsidP="00EC06F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  <w:r>
        <w:rPr>
          <w:rFonts w:ascii="Arial" w:eastAsia="Times New Roman" w:hAnsi="Arial" w:cs="Arial"/>
          <w:noProof/>
          <w:sz w:val="20"/>
          <w:szCs w:val="20"/>
          <w:lang w:val="ca-ES"/>
        </w:rPr>
        <w:t>De la documentació existent a l’expedient no es pot formular una opinió fonamentada, i per tant, es retorna l’expedient a l’àrea gestora perquè es completi l’expedient, fent constar que no es compleixen i/o no s’acrediten a l’expedient els requisits comprovats següents:</w:t>
      </w:r>
    </w:p>
    <w:p w14:paraId="300D29BA" w14:textId="77777777" w:rsidR="00FC3EC3" w:rsidRDefault="00FC3EC3" w:rsidP="00FC3EC3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</w:p>
    <w:p w14:paraId="58781D93" w14:textId="77777777" w:rsidR="007A356B" w:rsidRDefault="007A356B" w:rsidP="007A35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p w14:paraId="13137B2E" w14:textId="77777777" w:rsidR="007A356B" w:rsidRPr="006348E9" w:rsidRDefault="007A356B" w:rsidP="007A356B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p w14:paraId="6CC0BB80" w14:textId="77777777" w:rsidR="005742A2" w:rsidRDefault="005742A2" w:rsidP="005742A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  <w:lang w:val="ca-ES"/>
        </w:rPr>
      </w:pPr>
    </w:p>
    <w:p w14:paraId="29BA2A6F" w14:textId="77777777" w:rsidR="00342E3D" w:rsidRDefault="00342E3D" w:rsidP="00342E3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  <w:lang w:val="ca-ES"/>
        </w:rPr>
      </w:pPr>
    </w:p>
    <w:p w14:paraId="3EC2C954" w14:textId="50331E4C" w:rsidR="005C0FB7" w:rsidRPr="00092503" w:rsidRDefault="00945027" w:rsidP="005C0FB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ca-ES"/>
        </w:rPr>
      </w:pPr>
      <w:r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Aquesta </w:t>
      </w:r>
      <w:r w:rsidR="00DB3BF5">
        <w:rPr>
          <w:rFonts w:ascii="Arial" w:eastAsia="Times New Roman" w:hAnsi="Arial" w:cs="Arial"/>
          <w:noProof/>
          <w:sz w:val="20"/>
          <w:szCs w:val="20"/>
          <w:lang w:val="ca-ES"/>
        </w:rPr>
        <w:t>i</w:t>
      </w:r>
      <w:r w:rsidR="005C0FB7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>ntervenció</w:t>
      </w:r>
      <w:r w:rsidR="005C0FB7">
        <w:rPr>
          <w:rFonts w:ascii="Arial" w:eastAsia="Times New Roman" w:hAnsi="Arial" w:cs="Arial"/>
          <w:noProof/>
          <w:sz w:val="20"/>
          <w:szCs w:val="20"/>
          <w:lang w:val="ca-ES"/>
        </w:rPr>
        <w:t>,</w:t>
      </w:r>
      <w:r w:rsidR="005C0FB7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 a més</w:t>
      </w:r>
      <w:r w:rsidR="005C0FB7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, </w:t>
      </w:r>
      <w:r w:rsidR="005C0FB7" w:rsidRPr="005C0FB7">
        <w:rPr>
          <w:rFonts w:ascii="Arial" w:eastAsia="Times New Roman" w:hAnsi="Arial" w:cs="Arial"/>
          <w:b/>
          <w:noProof/>
          <w:sz w:val="20"/>
          <w:szCs w:val="20"/>
          <w:lang w:val="ca-ES"/>
        </w:rPr>
        <w:t>FA CONSTAR</w:t>
      </w:r>
      <w:r w:rsidR="005C0FB7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 </w:t>
      </w:r>
      <w:r w:rsidR="005C0FB7" w:rsidRPr="00092503">
        <w:rPr>
          <w:rFonts w:ascii="Arial" w:eastAsia="Times New Roman" w:hAnsi="Arial" w:cs="Arial"/>
          <w:noProof/>
          <w:sz w:val="20"/>
          <w:szCs w:val="20"/>
          <w:lang w:val="ca-ES"/>
        </w:rPr>
        <w:t xml:space="preserve">els següents aspectes: </w:t>
      </w:r>
    </w:p>
    <w:p w14:paraId="51B27D72" w14:textId="77777777" w:rsidR="005C0FB7" w:rsidRDefault="005C0FB7" w:rsidP="005C0FB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  <w:lang w:val="ca-ES"/>
        </w:rPr>
      </w:pPr>
    </w:p>
    <w:p w14:paraId="478367C3" w14:textId="77777777" w:rsidR="005C0FB7" w:rsidRDefault="005C0FB7" w:rsidP="005C0FB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p w14:paraId="17308C84" w14:textId="77777777" w:rsidR="005C0FB7" w:rsidRPr="006348E9" w:rsidRDefault="005C0FB7" w:rsidP="005C0FB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highlight w:val="lightGray"/>
          <w:lang w:val="ca-ES"/>
        </w:rPr>
      </w:pPr>
      <w:r>
        <w:rPr>
          <w:rFonts w:ascii="Arial" w:eastAsia="Times New Roman" w:hAnsi="Arial" w:cs="Arial"/>
          <w:sz w:val="20"/>
          <w:szCs w:val="20"/>
          <w:highlight w:val="lightGray"/>
          <w:lang w:val="ca-ES"/>
        </w:rPr>
        <w:t>...............</w:t>
      </w:r>
    </w:p>
    <w:p w14:paraId="0F475634" w14:textId="77777777" w:rsidR="005C0FB7" w:rsidRDefault="005C0FB7" w:rsidP="00342E3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lightGray"/>
          <w:lang w:val="ca-ES"/>
        </w:rPr>
      </w:pPr>
    </w:p>
    <w:sectPr w:rsidR="005C0FB7" w:rsidSect="00920D1A">
      <w:headerReference w:type="default" r:id="rId8"/>
      <w:pgSz w:w="11906" w:h="16838"/>
      <w:pgMar w:top="1702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5AAF" w14:textId="77777777" w:rsidR="0095764C" w:rsidRDefault="0095764C" w:rsidP="008654E7">
      <w:pPr>
        <w:spacing w:after="0" w:line="240" w:lineRule="auto"/>
      </w:pPr>
      <w:r>
        <w:separator/>
      </w:r>
    </w:p>
  </w:endnote>
  <w:endnote w:type="continuationSeparator" w:id="0">
    <w:p w14:paraId="7B7D1EE5" w14:textId="77777777" w:rsidR="0095764C" w:rsidRDefault="0095764C" w:rsidP="0086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8A1B2" w14:textId="77777777" w:rsidR="0095764C" w:rsidRDefault="0095764C" w:rsidP="008654E7">
      <w:pPr>
        <w:spacing w:after="0" w:line="240" w:lineRule="auto"/>
      </w:pPr>
      <w:r>
        <w:separator/>
      </w:r>
    </w:p>
  </w:footnote>
  <w:footnote w:type="continuationSeparator" w:id="0">
    <w:p w14:paraId="41913737" w14:textId="77777777" w:rsidR="0095764C" w:rsidRDefault="0095764C" w:rsidP="00865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0554" w14:textId="77777777" w:rsidR="005D4675" w:rsidRDefault="005D4675" w:rsidP="00525D11">
    <w:pPr>
      <w:rPr>
        <w:rFonts w:ascii="Arial" w:hAnsi="Arial" w:cs="Arial"/>
        <w:b/>
        <w:sz w:val="32"/>
        <w:szCs w:val="32"/>
      </w:rPr>
    </w:pPr>
  </w:p>
  <w:p w14:paraId="41A45656" w14:textId="77777777" w:rsidR="005D4675" w:rsidRDefault="005D467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3A6"/>
    <w:multiLevelType w:val="hybridMultilevel"/>
    <w:tmpl w:val="50148936"/>
    <w:lvl w:ilvl="0" w:tplc="2CE4A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F0D"/>
    <w:multiLevelType w:val="hybridMultilevel"/>
    <w:tmpl w:val="ACF2489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776E"/>
    <w:multiLevelType w:val="hybridMultilevel"/>
    <w:tmpl w:val="C1AA3E22"/>
    <w:lvl w:ilvl="0" w:tplc="A344F9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DF4"/>
    <w:multiLevelType w:val="hybridMultilevel"/>
    <w:tmpl w:val="22C8945A"/>
    <w:lvl w:ilvl="0" w:tplc="2F2C0D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33EF"/>
    <w:multiLevelType w:val="hybridMultilevel"/>
    <w:tmpl w:val="6C14B008"/>
    <w:lvl w:ilvl="0" w:tplc="BF90A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504E2E"/>
    <w:multiLevelType w:val="hybridMultilevel"/>
    <w:tmpl w:val="DF10F8AA"/>
    <w:lvl w:ilvl="0" w:tplc="34CE4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B63AC"/>
    <w:multiLevelType w:val="hybridMultilevel"/>
    <w:tmpl w:val="DCAE7C28"/>
    <w:lvl w:ilvl="0" w:tplc="F48AD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1EC7"/>
    <w:multiLevelType w:val="hybridMultilevel"/>
    <w:tmpl w:val="E07A4C58"/>
    <w:lvl w:ilvl="0" w:tplc="192876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F0A79"/>
    <w:multiLevelType w:val="hybridMultilevel"/>
    <w:tmpl w:val="1662F11A"/>
    <w:lvl w:ilvl="0" w:tplc="377601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11"/>
    <w:rsid w:val="000244DF"/>
    <w:rsid w:val="00032AAC"/>
    <w:rsid w:val="00065F17"/>
    <w:rsid w:val="00092503"/>
    <w:rsid w:val="00096D1A"/>
    <w:rsid w:val="000A1E52"/>
    <w:rsid w:val="000B755C"/>
    <w:rsid w:val="000C0091"/>
    <w:rsid w:val="000E3FF0"/>
    <w:rsid w:val="00104A1B"/>
    <w:rsid w:val="0013623F"/>
    <w:rsid w:val="00153642"/>
    <w:rsid w:val="001A6380"/>
    <w:rsid w:val="001B1AEC"/>
    <w:rsid w:val="001D59CF"/>
    <w:rsid w:val="001F3EC4"/>
    <w:rsid w:val="0024260D"/>
    <w:rsid w:val="0024426D"/>
    <w:rsid w:val="002905FB"/>
    <w:rsid w:val="002C4310"/>
    <w:rsid w:val="002C672D"/>
    <w:rsid w:val="002F1051"/>
    <w:rsid w:val="00320CE7"/>
    <w:rsid w:val="00342E3D"/>
    <w:rsid w:val="00361270"/>
    <w:rsid w:val="003E1EB0"/>
    <w:rsid w:val="00472A94"/>
    <w:rsid w:val="00522F05"/>
    <w:rsid w:val="00525D11"/>
    <w:rsid w:val="00542DC3"/>
    <w:rsid w:val="005742A2"/>
    <w:rsid w:val="005847F9"/>
    <w:rsid w:val="005C0FB7"/>
    <w:rsid w:val="005D4675"/>
    <w:rsid w:val="005F6734"/>
    <w:rsid w:val="006348E9"/>
    <w:rsid w:val="00681189"/>
    <w:rsid w:val="00685AB3"/>
    <w:rsid w:val="006A3B46"/>
    <w:rsid w:val="006B0AFD"/>
    <w:rsid w:val="006B4149"/>
    <w:rsid w:val="006E394F"/>
    <w:rsid w:val="00720E8C"/>
    <w:rsid w:val="00723FF7"/>
    <w:rsid w:val="007A356B"/>
    <w:rsid w:val="00832BBC"/>
    <w:rsid w:val="008654E7"/>
    <w:rsid w:val="00920D1A"/>
    <w:rsid w:val="00945027"/>
    <w:rsid w:val="0095764C"/>
    <w:rsid w:val="009B6A4A"/>
    <w:rsid w:val="009E3E72"/>
    <w:rsid w:val="009F0112"/>
    <w:rsid w:val="009F72CC"/>
    <w:rsid w:val="00A41E96"/>
    <w:rsid w:val="00AA69CE"/>
    <w:rsid w:val="00AC59F2"/>
    <w:rsid w:val="00AF3B5A"/>
    <w:rsid w:val="00B51D1C"/>
    <w:rsid w:val="00B92CA5"/>
    <w:rsid w:val="00B97AD5"/>
    <w:rsid w:val="00BA3911"/>
    <w:rsid w:val="00BC510D"/>
    <w:rsid w:val="00C45557"/>
    <w:rsid w:val="00CB1BDA"/>
    <w:rsid w:val="00CE40DA"/>
    <w:rsid w:val="00D376D5"/>
    <w:rsid w:val="00D56145"/>
    <w:rsid w:val="00DB3BF5"/>
    <w:rsid w:val="00DC2CD7"/>
    <w:rsid w:val="00DF1EC9"/>
    <w:rsid w:val="00EC06F2"/>
    <w:rsid w:val="00ED3D9D"/>
    <w:rsid w:val="00ED752F"/>
    <w:rsid w:val="00EE3A6B"/>
    <w:rsid w:val="00EE3CF9"/>
    <w:rsid w:val="00F05AD4"/>
    <w:rsid w:val="00F433F0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D21C"/>
  <w15:docId w15:val="{2ED6A179-EC1F-46F2-A071-314B41A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11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25D11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525D11"/>
    <w:rPr>
      <w:rFonts w:ascii="Calibri" w:eastAsia="Times New Roman" w:hAnsi="Calibri" w:cs="Times New Roman"/>
    </w:rPr>
  </w:style>
  <w:style w:type="paragraph" w:styleId="Pargrafdellista">
    <w:name w:val="List Paragraph"/>
    <w:basedOn w:val="Normal"/>
    <w:uiPriority w:val="34"/>
    <w:qFormat/>
    <w:rsid w:val="001F3EC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59CF"/>
    <w:rPr>
      <w:rFonts w:ascii="Tahoma" w:eastAsia="Calibri" w:hAnsi="Tahoma" w:cs="Tahoma"/>
      <w:sz w:val="16"/>
      <w:szCs w:val="16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F1EC9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F1EC9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DF1EC9"/>
    <w:rPr>
      <w:rFonts w:ascii="Calibri" w:eastAsia="Calibri" w:hAnsi="Calibri" w:cs="Times New Roman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F1EC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F1EC9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eu">
    <w:name w:val="footer"/>
    <w:basedOn w:val="Normal"/>
    <w:link w:val="PeuCar"/>
    <w:uiPriority w:val="99"/>
    <w:unhideWhenUsed/>
    <w:rsid w:val="00920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0D1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B560-44FF-4EE5-A2E5-6F8EDBF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imolas</dc:creator>
  <cp:lastModifiedBy>Mireia Adalid Domènech</cp:lastModifiedBy>
  <cp:revision>16</cp:revision>
  <cp:lastPrinted>2019-12-16T10:35:00Z</cp:lastPrinted>
  <dcterms:created xsi:type="dcterms:W3CDTF">2019-12-16T10:35:00Z</dcterms:created>
  <dcterms:modified xsi:type="dcterms:W3CDTF">2020-02-12T08:52:00Z</dcterms:modified>
</cp:coreProperties>
</file>