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4" w:type="dxa"/>
        <w:tblLook w:val="04A0" w:firstRow="1" w:lastRow="0" w:firstColumn="1" w:lastColumn="0" w:noHBand="0" w:noVBand="1"/>
      </w:tblPr>
      <w:tblGrid>
        <w:gridCol w:w="1838"/>
        <w:gridCol w:w="6946"/>
      </w:tblGrid>
      <w:tr w:rsidR="00F41162" w:rsidRPr="0006224F" w14:paraId="23163EF1" w14:textId="77777777" w:rsidTr="00B17294">
        <w:tc>
          <w:tcPr>
            <w:tcW w:w="1838" w:type="dxa"/>
          </w:tcPr>
          <w:p w14:paraId="2A44191F" w14:textId="3B346EF2" w:rsidR="00F41162" w:rsidRPr="0006224F" w:rsidRDefault="00F41162" w:rsidP="00F41162">
            <w:pPr>
              <w:tabs>
                <w:tab w:val="left" w:pos="5580"/>
              </w:tabs>
              <w:jc w:val="both"/>
              <w:rPr>
                <w:rFonts w:ascii="Arial" w:hAnsi="Arial" w:cs="Arial"/>
                <w:b/>
                <w:sz w:val="20"/>
                <w:szCs w:val="20"/>
                <w:lang w:val="es-ES"/>
              </w:rPr>
            </w:pPr>
            <w:r w:rsidRPr="0006224F">
              <w:rPr>
                <w:rFonts w:ascii="Arial" w:hAnsi="Arial" w:cs="Arial"/>
                <w:b/>
                <w:sz w:val="20"/>
                <w:szCs w:val="20"/>
                <w:lang w:val="es-ES"/>
              </w:rPr>
              <w:t>Actuació</w:t>
            </w:r>
            <w:r w:rsidR="00397BF4" w:rsidRPr="0006224F">
              <w:rPr>
                <w:rFonts w:ascii="Arial" w:hAnsi="Arial" w:cs="Arial"/>
                <w:b/>
                <w:sz w:val="20"/>
                <w:szCs w:val="20"/>
                <w:lang w:val="es-ES"/>
              </w:rPr>
              <w:t>n</w:t>
            </w:r>
            <w:bookmarkStart w:id="0" w:name="_GoBack"/>
            <w:bookmarkEnd w:id="0"/>
          </w:p>
        </w:tc>
        <w:tc>
          <w:tcPr>
            <w:tcW w:w="6946" w:type="dxa"/>
            <w:vAlign w:val="center"/>
          </w:tcPr>
          <w:p w14:paraId="11847F59" w14:textId="73FDAEAF" w:rsidR="00F41162" w:rsidRPr="0006224F" w:rsidRDefault="00397BF4" w:rsidP="00BE039A">
            <w:pPr>
              <w:tabs>
                <w:tab w:val="left" w:pos="5580"/>
              </w:tabs>
              <w:jc w:val="both"/>
              <w:rPr>
                <w:rFonts w:ascii="Arial" w:hAnsi="Arial" w:cs="Arial"/>
                <w:sz w:val="20"/>
                <w:szCs w:val="20"/>
                <w:lang w:val="es-ES"/>
              </w:rPr>
            </w:pPr>
            <w:r w:rsidRPr="0006224F">
              <w:rPr>
                <w:rFonts w:ascii="Arial" w:hAnsi="Arial" w:cs="Arial"/>
                <w:b/>
                <w:bCs/>
                <w:sz w:val="20"/>
                <w:szCs w:val="20"/>
                <w:lang w:val="es-ES"/>
              </w:rPr>
              <w:t>Auditoría de sistema</w:t>
            </w:r>
            <w:r w:rsidR="00E7357C" w:rsidRPr="0006224F">
              <w:rPr>
                <w:rFonts w:ascii="Arial" w:hAnsi="Arial" w:cs="Arial"/>
                <w:b/>
                <w:bCs/>
                <w:sz w:val="20"/>
                <w:szCs w:val="20"/>
                <w:lang w:val="es-ES"/>
              </w:rPr>
              <w:t>s p</w:t>
            </w:r>
            <w:r w:rsidRPr="0006224F">
              <w:rPr>
                <w:rFonts w:ascii="Arial" w:hAnsi="Arial" w:cs="Arial"/>
                <w:b/>
                <w:bCs/>
                <w:sz w:val="20"/>
                <w:szCs w:val="20"/>
                <w:lang w:val="es-ES"/>
              </w:rPr>
              <w:t>ara</w:t>
            </w:r>
            <w:r w:rsidR="00E7357C" w:rsidRPr="0006224F">
              <w:rPr>
                <w:rFonts w:ascii="Arial" w:hAnsi="Arial" w:cs="Arial"/>
                <w:b/>
                <w:bCs/>
                <w:sz w:val="20"/>
                <w:szCs w:val="20"/>
                <w:lang w:val="es-ES"/>
              </w:rPr>
              <w:t xml:space="preserve"> verificar que </w:t>
            </w:r>
            <w:r w:rsidRPr="0006224F">
              <w:rPr>
                <w:rFonts w:ascii="Arial" w:hAnsi="Arial" w:cs="Arial"/>
                <w:b/>
                <w:bCs/>
                <w:sz w:val="20"/>
                <w:szCs w:val="20"/>
                <w:lang w:val="es-ES"/>
              </w:rPr>
              <w:t>los</w:t>
            </w:r>
            <w:r w:rsidR="00E7357C" w:rsidRPr="0006224F">
              <w:rPr>
                <w:rFonts w:ascii="Arial" w:hAnsi="Arial" w:cs="Arial"/>
                <w:b/>
                <w:bCs/>
                <w:sz w:val="20"/>
                <w:szCs w:val="20"/>
                <w:lang w:val="es-ES"/>
              </w:rPr>
              <w:t xml:space="preserve"> correspon</w:t>
            </w:r>
            <w:r w:rsidRPr="0006224F">
              <w:rPr>
                <w:rFonts w:ascii="Arial" w:hAnsi="Arial" w:cs="Arial"/>
                <w:b/>
                <w:bCs/>
                <w:sz w:val="20"/>
                <w:szCs w:val="20"/>
                <w:lang w:val="es-ES"/>
              </w:rPr>
              <w:t xml:space="preserve">dientes </w:t>
            </w:r>
            <w:r w:rsidR="00E7357C" w:rsidRPr="0006224F">
              <w:rPr>
                <w:rFonts w:ascii="Arial" w:hAnsi="Arial" w:cs="Arial"/>
                <w:b/>
                <w:bCs/>
                <w:sz w:val="20"/>
                <w:szCs w:val="20"/>
                <w:lang w:val="es-ES"/>
              </w:rPr>
              <w:t>registr</w:t>
            </w:r>
            <w:r w:rsidRPr="0006224F">
              <w:rPr>
                <w:rFonts w:ascii="Arial" w:hAnsi="Arial" w:cs="Arial"/>
                <w:b/>
                <w:bCs/>
                <w:sz w:val="20"/>
                <w:szCs w:val="20"/>
                <w:lang w:val="es-ES"/>
              </w:rPr>
              <w:t>o</w:t>
            </w:r>
            <w:r w:rsidR="00E7357C" w:rsidRPr="0006224F">
              <w:rPr>
                <w:rFonts w:ascii="Arial" w:hAnsi="Arial" w:cs="Arial"/>
                <w:b/>
                <w:bCs/>
                <w:sz w:val="20"/>
                <w:szCs w:val="20"/>
                <w:lang w:val="es-ES"/>
              </w:rPr>
              <w:t>s co</w:t>
            </w:r>
            <w:r w:rsidRPr="0006224F">
              <w:rPr>
                <w:rFonts w:ascii="Arial" w:hAnsi="Arial" w:cs="Arial"/>
                <w:b/>
                <w:bCs/>
                <w:sz w:val="20"/>
                <w:szCs w:val="20"/>
                <w:lang w:val="es-ES"/>
              </w:rPr>
              <w:t>n</w:t>
            </w:r>
            <w:r w:rsidR="00E7357C" w:rsidRPr="0006224F">
              <w:rPr>
                <w:rFonts w:ascii="Arial" w:hAnsi="Arial" w:cs="Arial"/>
                <w:b/>
                <w:bCs/>
                <w:sz w:val="20"/>
                <w:szCs w:val="20"/>
                <w:lang w:val="es-ES"/>
              </w:rPr>
              <w:t>table</w:t>
            </w:r>
            <w:r w:rsidRPr="0006224F">
              <w:rPr>
                <w:rFonts w:ascii="Arial" w:hAnsi="Arial" w:cs="Arial"/>
                <w:b/>
                <w:bCs/>
                <w:sz w:val="20"/>
                <w:szCs w:val="20"/>
                <w:lang w:val="es-ES"/>
              </w:rPr>
              <w:t>s</w:t>
            </w:r>
            <w:r w:rsidR="00E7357C" w:rsidRPr="0006224F">
              <w:rPr>
                <w:rFonts w:ascii="Arial" w:hAnsi="Arial" w:cs="Arial"/>
                <w:b/>
                <w:bCs/>
                <w:sz w:val="20"/>
                <w:szCs w:val="20"/>
                <w:lang w:val="es-ES"/>
              </w:rPr>
              <w:t xml:space="preserve"> de factur</w:t>
            </w:r>
            <w:r w:rsidRPr="0006224F">
              <w:rPr>
                <w:rFonts w:ascii="Arial" w:hAnsi="Arial" w:cs="Arial"/>
                <w:b/>
                <w:bCs/>
                <w:sz w:val="20"/>
                <w:szCs w:val="20"/>
                <w:lang w:val="es-ES"/>
              </w:rPr>
              <w:t>a</w:t>
            </w:r>
            <w:r w:rsidR="00E7357C" w:rsidRPr="0006224F">
              <w:rPr>
                <w:rFonts w:ascii="Arial" w:hAnsi="Arial" w:cs="Arial"/>
                <w:b/>
                <w:bCs/>
                <w:sz w:val="20"/>
                <w:szCs w:val="20"/>
                <w:lang w:val="es-ES"/>
              </w:rPr>
              <w:t>s c</w:t>
            </w:r>
            <w:r w:rsidRPr="0006224F">
              <w:rPr>
                <w:rFonts w:ascii="Arial" w:hAnsi="Arial" w:cs="Arial"/>
                <w:b/>
                <w:bCs/>
                <w:sz w:val="20"/>
                <w:szCs w:val="20"/>
                <w:lang w:val="es-ES"/>
              </w:rPr>
              <w:t>umplen la</w:t>
            </w:r>
            <w:r w:rsidR="00E7357C" w:rsidRPr="0006224F">
              <w:rPr>
                <w:rFonts w:ascii="Arial" w:hAnsi="Arial" w:cs="Arial"/>
                <w:b/>
                <w:bCs/>
                <w:sz w:val="20"/>
                <w:szCs w:val="20"/>
                <w:lang w:val="es-ES"/>
              </w:rPr>
              <w:t>s condicion</w:t>
            </w:r>
            <w:r w:rsidRPr="0006224F">
              <w:rPr>
                <w:rFonts w:ascii="Arial" w:hAnsi="Arial" w:cs="Arial"/>
                <w:b/>
                <w:bCs/>
                <w:sz w:val="20"/>
                <w:szCs w:val="20"/>
                <w:lang w:val="es-ES"/>
              </w:rPr>
              <w:t>e</w:t>
            </w:r>
            <w:r w:rsidR="00E7357C" w:rsidRPr="0006224F">
              <w:rPr>
                <w:rFonts w:ascii="Arial" w:hAnsi="Arial" w:cs="Arial"/>
                <w:b/>
                <w:bCs/>
                <w:sz w:val="20"/>
                <w:szCs w:val="20"/>
                <w:lang w:val="es-ES"/>
              </w:rPr>
              <w:t>s de funcionam</w:t>
            </w:r>
            <w:r w:rsidR="00BE039A" w:rsidRPr="0006224F">
              <w:rPr>
                <w:rFonts w:ascii="Arial" w:hAnsi="Arial" w:cs="Arial"/>
                <w:b/>
                <w:bCs/>
                <w:sz w:val="20"/>
                <w:szCs w:val="20"/>
                <w:lang w:val="es-ES"/>
              </w:rPr>
              <w:t>i</w:t>
            </w:r>
            <w:r w:rsidR="00E7357C" w:rsidRPr="0006224F">
              <w:rPr>
                <w:rFonts w:ascii="Arial" w:hAnsi="Arial" w:cs="Arial"/>
                <w:b/>
                <w:bCs/>
                <w:sz w:val="20"/>
                <w:szCs w:val="20"/>
                <w:lang w:val="es-ES"/>
              </w:rPr>
              <w:t>ent</w:t>
            </w:r>
            <w:r w:rsidR="00BE039A" w:rsidRPr="0006224F">
              <w:rPr>
                <w:rFonts w:ascii="Arial" w:hAnsi="Arial" w:cs="Arial"/>
                <w:b/>
                <w:bCs/>
                <w:sz w:val="20"/>
                <w:szCs w:val="20"/>
                <w:lang w:val="es-ES"/>
              </w:rPr>
              <w:t>o</w:t>
            </w:r>
            <w:r w:rsidR="00E7357C" w:rsidRPr="0006224F">
              <w:rPr>
                <w:rFonts w:ascii="Arial" w:hAnsi="Arial" w:cs="Arial"/>
                <w:b/>
                <w:bCs/>
                <w:sz w:val="20"/>
                <w:szCs w:val="20"/>
                <w:lang w:val="es-ES"/>
              </w:rPr>
              <w:t xml:space="preserve"> que prev</w:t>
            </w:r>
            <w:r w:rsidR="00BE039A" w:rsidRPr="0006224F">
              <w:rPr>
                <w:rFonts w:ascii="Arial" w:hAnsi="Arial" w:cs="Arial"/>
                <w:b/>
                <w:bCs/>
                <w:sz w:val="20"/>
                <w:szCs w:val="20"/>
                <w:lang w:val="es-ES"/>
              </w:rPr>
              <w:t xml:space="preserve">é </w:t>
            </w:r>
            <w:r w:rsidR="00E7357C" w:rsidRPr="0006224F">
              <w:rPr>
                <w:rFonts w:ascii="Arial" w:hAnsi="Arial" w:cs="Arial"/>
                <w:b/>
                <w:bCs/>
                <w:sz w:val="20"/>
                <w:szCs w:val="20"/>
                <w:lang w:val="es-ES"/>
              </w:rPr>
              <w:t xml:space="preserve">la L 25/2013 </w:t>
            </w:r>
            <w:r w:rsidR="00BE039A" w:rsidRPr="0006224F">
              <w:rPr>
                <w:rFonts w:ascii="Arial" w:hAnsi="Arial" w:cs="Arial"/>
                <w:b/>
                <w:bCs/>
                <w:sz w:val="20"/>
                <w:szCs w:val="20"/>
                <w:lang w:val="es-ES"/>
              </w:rPr>
              <w:t>y</w:t>
            </w:r>
            <w:r w:rsidR="00E7357C" w:rsidRPr="0006224F">
              <w:rPr>
                <w:rFonts w:ascii="Arial" w:hAnsi="Arial" w:cs="Arial"/>
                <w:b/>
                <w:bCs/>
                <w:sz w:val="20"/>
                <w:szCs w:val="20"/>
                <w:lang w:val="es-ES"/>
              </w:rPr>
              <w:t xml:space="preserve"> </w:t>
            </w:r>
            <w:r w:rsidR="00BE039A" w:rsidRPr="0006224F">
              <w:rPr>
                <w:rFonts w:ascii="Arial" w:hAnsi="Arial" w:cs="Arial"/>
                <w:b/>
                <w:bCs/>
                <w:sz w:val="20"/>
                <w:szCs w:val="20"/>
                <w:lang w:val="es-ES"/>
              </w:rPr>
              <w:t>su</w:t>
            </w:r>
            <w:r w:rsidR="00E7357C" w:rsidRPr="0006224F">
              <w:rPr>
                <w:rFonts w:ascii="Arial" w:hAnsi="Arial" w:cs="Arial"/>
                <w:b/>
                <w:bCs/>
                <w:sz w:val="20"/>
                <w:szCs w:val="20"/>
                <w:lang w:val="es-ES"/>
              </w:rPr>
              <w:t xml:space="preserve"> normativa de des</w:t>
            </w:r>
            <w:r w:rsidR="00BE039A" w:rsidRPr="0006224F">
              <w:rPr>
                <w:rFonts w:ascii="Arial" w:hAnsi="Arial" w:cs="Arial"/>
                <w:b/>
                <w:bCs/>
                <w:sz w:val="20"/>
                <w:szCs w:val="20"/>
                <w:lang w:val="es-ES"/>
              </w:rPr>
              <w:t>arrollo</w:t>
            </w:r>
            <w:r w:rsidR="00E7357C" w:rsidRPr="0006224F">
              <w:rPr>
                <w:rFonts w:ascii="Arial" w:hAnsi="Arial" w:cs="Arial"/>
                <w:b/>
                <w:bCs/>
                <w:sz w:val="20"/>
                <w:szCs w:val="20"/>
                <w:lang w:val="es-ES"/>
              </w:rPr>
              <w:t>.</w:t>
            </w:r>
          </w:p>
        </w:tc>
      </w:tr>
      <w:tr w:rsidR="00397BF4" w:rsidRPr="0006224F" w14:paraId="790B1C8F" w14:textId="77777777" w:rsidTr="00F41162">
        <w:tc>
          <w:tcPr>
            <w:tcW w:w="1838" w:type="dxa"/>
          </w:tcPr>
          <w:p w14:paraId="4B59A5D0" w14:textId="000D5185" w:rsidR="00397BF4" w:rsidRPr="0006224F" w:rsidRDefault="00397BF4" w:rsidP="00397BF4">
            <w:pPr>
              <w:tabs>
                <w:tab w:val="left" w:pos="5580"/>
              </w:tabs>
              <w:jc w:val="both"/>
              <w:rPr>
                <w:rFonts w:ascii="Arial" w:hAnsi="Arial" w:cs="Arial"/>
                <w:b/>
                <w:sz w:val="20"/>
                <w:szCs w:val="20"/>
                <w:lang w:val="es-ES"/>
              </w:rPr>
            </w:pPr>
            <w:r w:rsidRPr="0006224F">
              <w:rPr>
                <w:rFonts w:ascii="Arial" w:hAnsi="Arial" w:cs="Arial"/>
                <w:b/>
                <w:sz w:val="20"/>
                <w:szCs w:val="20"/>
                <w:lang w:val="es-ES"/>
              </w:rPr>
              <w:t>Entidad</w:t>
            </w:r>
          </w:p>
        </w:tc>
        <w:tc>
          <w:tcPr>
            <w:tcW w:w="6946" w:type="dxa"/>
          </w:tcPr>
          <w:p w14:paraId="493B0A68" w14:textId="77777777" w:rsidR="00397BF4" w:rsidRPr="0006224F" w:rsidRDefault="00397BF4" w:rsidP="00397BF4">
            <w:pPr>
              <w:tabs>
                <w:tab w:val="left" w:pos="5580"/>
              </w:tabs>
              <w:jc w:val="both"/>
              <w:rPr>
                <w:rFonts w:ascii="Arial" w:hAnsi="Arial" w:cs="Arial"/>
                <w:sz w:val="20"/>
                <w:szCs w:val="20"/>
                <w:lang w:val="es-ES"/>
              </w:rPr>
            </w:pPr>
          </w:p>
        </w:tc>
      </w:tr>
      <w:tr w:rsidR="00397BF4" w:rsidRPr="0006224F" w14:paraId="7BBD4A7B" w14:textId="77777777" w:rsidTr="00F41162">
        <w:tc>
          <w:tcPr>
            <w:tcW w:w="1838" w:type="dxa"/>
          </w:tcPr>
          <w:p w14:paraId="00A50EEF" w14:textId="1AFCA121" w:rsidR="00397BF4" w:rsidRPr="0006224F" w:rsidRDefault="00397BF4" w:rsidP="00397BF4">
            <w:pPr>
              <w:tabs>
                <w:tab w:val="left" w:pos="5580"/>
              </w:tabs>
              <w:jc w:val="both"/>
              <w:rPr>
                <w:rFonts w:ascii="Arial" w:hAnsi="Arial" w:cs="Arial"/>
                <w:b/>
                <w:sz w:val="20"/>
                <w:szCs w:val="20"/>
                <w:lang w:val="es-ES"/>
              </w:rPr>
            </w:pPr>
            <w:r w:rsidRPr="0006224F">
              <w:rPr>
                <w:rFonts w:ascii="Arial" w:hAnsi="Arial" w:cs="Arial"/>
                <w:b/>
                <w:sz w:val="20"/>
                <w:szCs w:val="20"/>
                <w:lang w:val="es-ES"/>
              </w:rPr>
              <w:t>PACF</w:t>
            </w:r>
          </w:p>
        </w:tc>
        <w:tc>
          <w:tcPr>
            <w:tcW w:w="6946" w:type="dxa"/>
          </w:tcPr>
          <w:p w14:paraId="573A8997" w14:textId="77777777" w:rsidR="00397BF4" w:rsidRPr="0006224F" w:rsidRDefault="00397BF4" w:rsidP="00397BF4">
            <w:pPr>
              <w:tabs>
                <w:tab w:val="left" w:pos="5580"/>
              </w:tabs>
              <w:jc w:val="both"/>
              <w:rPr>
                <w:rFonts w:ascii="Arial" w:hAnsi="Arial" w:cs="Arial"/>
                <w:sz w:val="20"/>
                <w:szCs w:val="20"/>
                <w:lang w:val="es-ES"/>
              </w:rPr>
            </w:pPr>
          </w:p>
        </w:tc>
      </w:tr>
      <w:tr w:rsidR="00397BF4" w:rsidRPr="0006224F" w14:paraId="355DD06B" w14:textId="77777777" w:rsidTr="00F41162">
        <w:tc>
          <w:tcPr>
            <w:tcW w:w="1838" w:type="dxa"/>
          </w:tcPr>
          <w:p w14:paraId="27DF5A2E" w14:textId="6570C87B" w:rsidR="00397BF4" w:rsidRPr="0006224F" w:rsidRDefault="00397BF4" w:rsidP="00397BF4">
            <w:pPr>
              <w:tabs>
                <w:tab w:val="left" w:pos="5580"/>
              </w:tabs>
              <w:jc w:val="both"/>
              <w:rPr>
                <w:rFonts w:ascii="Arial" w:hAnsi="Arial" w:cs="Arial"/>
                <w:b/>
                <w:sz w:val="20"/>
                <w:szCs w:val="20"/>
                <w:lang w:val="es-ES"/>
              </w:rPr>
            </w:pPr>
            <w:r w:rsidRPr="0006224F">
              <w:rPr>
                <w:rFonts w:ascii="Arial" w:hAnsi="Arial" w:cs="Arial"/>
                <w:b/>
                <w:sz w:val="20"/>
                <w:szCs w:val="20"/>
                <w:lang w:val="es-ES"/>
              </w:rPr>
              <w:t>Ejercicio</w:t>
            </w:r>
          </w:p>
        </w:tc>
        <w:tc>
          <w:tcPr>
            <w:tcW w:w="6946" w:type="dxa"/>
          </w:tcPr>
          <w:p w14:paraId="3E93562D" w14:textId="77777777" w:rsidR="00397BF4" w:rsidRPr="0006224F" w:rsidRDefault="00397BF4" w:rsidP="00397BF4">
            <w:pPr>
              <w:tabs>
                <w:tab w:val="left" w:pos="5580"/>
              </w:tabs>
              <w:jc w:val="both"/>
              <w:rPr>
                <w:rFonts w:ascii="Arial" w:hAnsi="Arial" w:cs="Arial"/>
                <w:sz w:val="20"/>
                <w:szCs w:val="20"/>
                <w:lang w:val="es-ES"/>
              </w:rPr>
            </w:pPr>
          </w:p>
        </w:tc>
      </w:tr>
      <w:tr w:rsidR="00397BF4" w:rsidRPr="0006224F" w14:paraId="5BDA4D34" w14:textId="77777777" w:rsidTr="00F41162">
        <w:tc>
          <w:tcPr>
            <w:tcW w:w="1838" w:type="dxa"/>
          </w:tcPr>
          <w:p w14:paraId="02703A16" w14:textId="3FA48556" w:rsidR="00397BF4" w:rsidRPr="0006224F" w:rsidRDefault="00397BF4" w:rsidP="00397BF4">
            <w:pPr>
              <w:tabs>
                <w:tab w:val="left" w:pos="5580"/>
              </w:tabs>
              <w:jc w:val="both"/>
              <w:rPr>
                <w:rFonts w:ascii="Arial" w:hAnsi="Arial" w:cs="Arial"/>
                <w:b/>
                <w:sz w:val="20"/>
                <w:szCs w:val="20"/>
                <w:lang w:val="es-ES"/>
              </w:rPr>
            </w:pPr>
            <w:r w:rsidRPr="0006224F">
              <w:rPr>
                <w:rFonts w:ascii="Arial" w:hAnsi="Arial" w:cs="Arial"/>
                <w:b/>
                <w:sz w:val="20"/>
                <w:szCs w:val="20"/>
                <w:lang w:val="es-ES"/>
              </w:rPr>
              <w:t>Responsable actuación</w:t>
            </w:r>
          </w:p>
        </w:tc>
        <w:tc>
          <w:tcPr>
            <w:tcW w:w="6946" w:type="dxa"/>
          </w:tcPr>
          <w:p w14:paraId="2671190A" w14:textId="77777777" w:rsidR="00397BF4" w:rsidRPr="0006224F" w:rsidRDefault="00397BF4" w:rsidP="00397BF4">
            <w:pPr>
              <w:tabs>
                <w:tab w:val="left" w:pos="5580"/>
              </w:tabs>
              <w:jc w:val="both"/>
              <w:rPr>
                <w:rFonts w:ascii="Arial" w:hAnsi="Arial" w:cs="Arial"/>
                <w:sz w:val="20"/>
                <w:szCs w:val="20"/>
                <w:lang w:val="es-ES"/>
              </w:rPr>
            </w:pPr>
          </w:p>
        </w:tc>
      </w:tr>
      <w:tr w:rsidR="00397BF4" w:rsidRPr="0006224F" w14:paraId="132B0013" w14:textId="77777777" w:rsidTr="00F41162">
        <w:tc>
          <w:tcPr>
            <w:tcW w:w="1838" w:type="dxa"/>
          </w:tcPr>
          <w:p w14:paraId="1F219447" w14:textId="706A5B10" w:rsidR="00397BF4" w:rsidRPr="0006224F" w:rsidRDefault="00397BF4" w:rsidP="00397BF4">
            <w:pPr>
              <w:tabs>
                <w:tab w:val="left" w:pos="5580"/>
              </w:tabs>
              <w:jc w:val="both"/>
              <w:rPr>
                <w:rFonts w:ascii="Arial" w:hAnsi="Arial" w:cs="Arial"/>
                <w:b/>
                <w:sz w:val="20"/>
                <w:szCs w:val="20"/>
                <w:lang w:val="es-ES"/>
              </w:rPr>
            </w:pPr>
            <w:r w:rsidRPr="0006224F">
              <w:rPr>
                <w:rFonts w:ascii="Arial" w:hAnsi="Arial" w:cs="Arial"/>
                <w:b/>
                <w:sz w:val="20"/>
                <w:szCs w:val="20"/>
                <w:lang w:val="es-ES"/>
              </w:rPr>
              <w:t>Responsable supervisión</w:t>
            </w:r>
          </w:p>
        </w:tc>
        <w:tc>
          <w:tcPr>
            <w:tcW w:w="6946" w:type="dxa"/>
          </w:tcPr>
          <w:p w14:paraId="664228FB" w14:textId="77777777" w:rsidR="00397BF4" w:rsidRPr="0006224F" w:rsidRDefault="00397BF4" w:rsidP="00397BF4">
            <w:pPr>
              <w:tabs>
                <w:tab w:val="left" w:pos="5580"/>
              </w:tabs>
              <w:jc w:val="both"/>
              <w:rPr>
                <w:rFonts w:ascii="Arial" w:hAnsi="Arial" w:cs="Arial"/>
                <w:sz w:val="20"/>
                <w:szCs w:val="20"/>
                <w:lang w:val="es-ES"/>
              </w:rPr>
            </w:pPr>
          </w:p>
        </w:tc>
      </w:tr>
    </w:tbl>
    <w:p w14:paraId="60D0BA0D" w14:textId="7F05FA64" w:rsidR="00210B8E" w:rsidRPr="0006224F" w:rsidRDefault="00210B8E" w:rsidP="00210B8E">
      <w:pPr>
        <w:tabs>
          <w:tab w:val="left" w:pos="5580"/>
        </w:tabs>
        <w:jc w:val="both"/>
        <w:rPr>
          <w:rFonts w:ascii="Arial" w:eastAsiaTheme="minorHAnsi" w:hAnsi="Arial" w:cs="Arial"/>
          <w:color w:val="000000"/>
          <w:sz w:val="20"/>
          <w:szCs w:val="20"/>
          <w:lang w:val="es-ES" w:eastAsia="en-US"/>
        </w:rPr>
      </w:pPr>
    </w:p>
    <w:tbl>
      <w:tblPr>
        <w:tblW w:w="8770" w:type="dxa"/>
        <w:tblCellMar>
          <w:left w:w="70" w:type="dxa"/>
          <w:right w:w="70" w:type="dxa"/>
        </w:tblCellMar>
        <w:tblLook w:val="04A0" w:firstRow="1" w:lastRow="0" w:firstColumn="1" w:lastColumn="0" w:noHBand="0" w:noVBand="1"/>
      </w:tblPr>
      <w:tblGrid>
        <w:gridCol w:w="699"/>
        <w:gridCol w:w="4307"/>
        <w:gridCol w:w="1085"/>
        <w:gridCol w:w="2679"/>
      </w:tblGrid>
      <w:tr w:rsidR="00397BF4" w:rsidRPr="0006224F" w14:paraId="0092AFCE" w14:textId="77777777" w:rsidTr="00D83940">
        <w:trPr>
          <w:trHeight w:val="255"/>
        </w:trPr>
        <w:tc>
          <w:tcPr>
            <w:tcW w:w="699" w:type="dxa"/>
            <w:tcBorders>
              <w:top w:val="single" w:sz="4" w:space="0" w:color="auto"/>
              <w:left w:val="single" w:sz="4" w:space="0" w:color="auto"/>
              <w:bottom w:val="nil"/>
              <w:right w:val="single" w:sz="4" w:space="0" w:color="auto"/>
            </w:tcBorders>
            <w:shd w:val="clear" w:color="000000" w:fill="BFBFBF"/>
            <w:vAlign w:val="center"/>
            <w:hideMark/>
          </w:tcPr>
          <w:p w14:paraId="503FDF1D" w14:textId="4265499C" w:rsidR="00397BF4" w:rsidRPr="0006224F" w:rsidRDefault="00397BF4" w:rsidP="00397BF4">
            <w:pPr>
              <w:jc w:val="center"/>
              <w:rPr>
                <w:rFonts w:ascii="Arial" w:hAnsi="Arial" w:cs="Arial"/>
                <w:b/>
                <w:bCs/>
                <w:color w:val="000000"/>
                <w:sz w:val="20"/>
                <w:szCs w:val="20"/>
                <w:lang w:val="es-ES"/>
              </w:rPr>
            </w:pPr>
            <w:r w:rsidRPr="0006224F">
              <w:rPr>
                <w:rFonts w:ascii="Arial" w:hAnsi="Arial" w:cs="Arial"/>
                <w:b/>
                <w:bCs/>
                <w:color w:val="000000"/>
                <w:sz w:val="20"/>
                <w:szCs w:val="20"/>
                <w:lang w:val="es-ES"/>
              </w:rPr>
              <w:t>Id</w:t>
            </w:r>
          </w:p>
        </w:tc>
        <w:tc>
          <w:tcPr>
            <w:tcW w:w="4307" w:type="dxa"/>
            <w:tcBorders>
              <w:top w:val="single" w:sz="4" w:space="0" w:color="000000"/>
              <w:left w:val="nil"/>
              <w:bottom w:val="nil"/>
              <w:right w:val="nil"/>
            </w:tcBorders>
            <w:shd w:val="clear" w:color="000000" w:fill="BFBFBF"/>
            <w:vAlign w:val="center"/>
            <w:hideMark/>
          </w:tcPr>
          <w:p w14:paraId="3D5F38D2" w14:textId="35C707FB" w:rsidR="00397BF4" w:rsidRPr="0006224F" w:rsidRDefault="00397BF4" w:rsidP="00397BF4">
            <w:pPr>
              <w:rPr>
                <w:rFonts w:ascii="Arial" w:hAnsi="Arial" w:cs="Arial"/>
                <w:b/>
                <w:bCs/>
                <w:color w:val="000000"/>
                <w:sz w:val="20"/>
                <w:szCs w:val="20"/>
                <w:lang w:val="es-ES"/>
              </w:rPr>
            </w:pPr>
            <w:r w:rsidRPr="0006224F">
              <w:rPr>
                <w:rFonts w:ascii="Arial" w:hAnsi="Arial" w:cs="Arial"/>
                <w:b/>
                <w:bCs/>
                <w:color w:val="000000"/>
                <w:sz w:val="20"/>
                <w:szCs w:val="20"/>
                <w:lang w:val="es-ES"/>
              </w:rPr>
              <w:t>Cuestiones a revisar</w:t>
            </w:r>
            <w:r w:rsidRPr="0006224F">
              <w:rPr>
                <w:rFonts w:ascii="Arial" w:hAnsi="Arial" w:cs="Arial"/>
                <w:color w:val="000000"/>
                <w:sz w:val="20"/>
                <w:szCs w:val="20"/>
                <w:lang w:val="es-ES"/>
              </w:rPr>
              <w:t> </w:t>
            </w:r>
          </w:p>
        </w:tc>
        <w:tc>
          <w:tcPr>
            <w:tcW w:w="1085" w:type="dxa"/>
            <w:tcBorders>
              <w:top w:val="single" w:sz="4" w:space="0" w:color="auto"/>
              <w:left w:val="single" w:sz="4" w:space="0" w:color="auto"/>
              <w:bottom w:val="nil"/>
              <w:right w:val="single" w:sz="4" w:space="0" w:color="auto"/>
            </w:tcBorders>
            <w:shd w:val="clear" w:color="000000" w:fill="BFBFBF"/>
            <w:vAlign w:val="center"/>
            <w:hideMark/>
          </w:tcPr>
          <w:p w14:paraId="0913AF9A" w14:textId="5ACA6561" w:rsidR="00397BF4" w:rsidRPr="0006224F" w:rsidRDefault="00397BF4" w:rsidP="00397BF4">
            <w:pPr>
              <w:jc w:val="center"/>
              <w:rPr>
                <w:rFonts w:ascii="Arial" w:hAnsi="Arial" w:cs="Arial"/>
                <w:b/>
                <w:bCs/>
                <w:color w:val="000000"/>
                <w:sz w:val="20"/>
                <w:szCs w:val="20"/>
                <w:lang w:val="es-ES"/>
              </w:rPr>
            </w:pPr>
            <w:r w:rsidRPr="0006224F">
              <w:rPr>
                <w:rFonts w:ascii="Arial" w:hAnsi="Arial" w:cs="Arial"/>
                <w:b/>
                <w:bCs/>
                <w:color w:val="000000"/>
                <w:sz w:val="20"/>
                <w:szCs w:val="20"/>
                <w:lang w:val="es-ES"/>
              </w:rPr>
              <w:t>Sí/No/No procede</w:t>
            </w:r>
          </w:p>
        </w:tc>
        <w:tc>
          <w:tcPr>
            <w:tcW w:w="2679" w:type="dxa"/>
            <w:tcBorders>
              <w:top w:val="single" w:sz="4" w:space="0" w:color="000000"/>
              <w:left w:val="nil"/>
              <w:bottom w:val="nil"/>
              <w:right w:val="single" w:sz="4" w:space="0" w:color="000000"/>
            </w:tcBorders>
            <w:shd w:val="clear" w:color="000000" w:fill="BFBFBF"/>
            <w:vAlign w:val="center"/>
            <w:hideMark/>
          </w:tcPr>
          <w:p w14:paraId="53445C38" w14:textId="1662A71A" w:rsidR="00397BF4" w:rsidRPr="0006224F" w:rsidRDefault="00397BF4" w:rsidP="00397BF4">
            <w:pPr>
              <w:jc w:val="center"/>
              <w:rPr>
                <w:rFonts w:ascii="Arial" w:hAnsi="Arial" w:cs="Arial"/>
                <w:b/>
                <w:bCs/>
                <w:color w:val="000000"/>
                <w:sz w:val="20"/>
                <w:szCs w:val="20"/>
                <w:lang w:val="es-ES"/>
              </w:rPr>
            </w:pPr>
            <w:r w:rsidRPr="0006224F">
              <w:rPr>
                <w:rFonts w:ascii="Arial" w:hAnsi="Arial" w:cs="Arial"/>
                <w:b/>
                <w:bCs/>
                <w:color w:val="000000"/>
                <w:sz w:val="20"/>
                <w:szCs w:val="20"/>
                <w:lang w:val="es-ES"/>
              </w:rPr>
              <w:t>Evidencia</w:t>
            </w:r>
          </w:p>
        </w:tc>
      </w:tr>
      <w:tr w:rsidR="00397BF4" w:rsidRPr="0006224F" w14:paraId="0A3F8EA8" w14:textId="77777777" w:rsidTr="00D83940">
        <w:trPr>
          <w:trHeight w:val="5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350D"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w:t>
            </w:r>
          </w:p>
        </w:tc>
        <w:tc>
          <w:tcPr>
            <w:tcW w:w="4307" w:type="dxa"/>
            <w:tcBorders>
              <w:top w:val="single" w:sz="4" w:space="0" w:color="auto"/>
              <w:left w:val="nil"/>
              <w:bottom w:val="single" w:sz="4" w:space="0" w:color="auto"/>
              <w:right w:val="nil"/>
            </w:tcBorders>
            <w:shd w:val="clear" w:color="auto" w:fill="auto"/>
            <w:vAlign w:val="center"/>
            <w:hideMark/>
          </w:tcPr>
          <w:p w14:paraId="4352E494" w14:textId="76A05AF5"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se ha llevado a cabo el cuestionario de supervisión de la planificación de los trabajos.</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D13A"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14:paraId="52C27CEE"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70BF1829" w14:textId="77777777" w:rsidTr="00D83940">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506E7D"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A.2</w:t>
            </w:r>
          </w:p>
        </w:tc>
        <w:tc>
          <w:tcPr>
            <w:tcW w:w="4307" w:type="dxa"/>
            <w:tcBorders>
              <w:top w:val="nil"/>
              <w:left w:val="nil"/>
              <w:bottom w:val="single" w:sz="4" w:space="0" w:color="auto"/>
              <w:right w:val="nil"/>
            </w:tcBorders>
            <w:shd w:val="clear" w:color="auto" w:fill="auto"/>
            <w:vAlign w:val="center"/>
            <w:hideMark/>
          </w:tcPr>
          <w:p w14:paraId="7FAB98BC" w14:textId="0AE8D985"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se han enmendado las deficiencias puestas de manifiesto en el cuestionario de supervisión de la planificación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0F50A4"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7959697"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746BB8F1" w14:textId="77777777" w:rsidTr="00771FC1">
        <w:trPr>
          <w:trHeight w:val="764"/>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0EE004"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A.3</w:t>
            </w:r>
          </w:p>
        </w:tc>
        <w:tc>
          <w:tcPr>
            <w:tcW w:w="4307" w:type="dxa"/>
            <w:tcBorders>
              <w:top w:val="nil"/>
              <w:left w:val="nil"/>
              <w:bottom w:val="single" w:sz="4" w:space="0" w:color="auto"/>
              <w:right w:val="nil"/>
            </w:tcBorders>
            <w:shd w:val="clear" w:color="auto" w:fill="auto"/>
            <w:vAlign w:val="center"/>
            <w:hideMark/>
          </w:tcPr>
          <w:p w14:paraId="4BB4F4DC" w14:textId="2EBF3DBD"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Al tratarse de colaboración con auditores privados, que se indique la fecha de aceptación y conformidad de la memoria.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8227C0D"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5DFE00A6"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2C2AA6E7" w14:textId="77777777" w:rsidTr="00771FC1">
        <w:trPr>
          <w:trHeight w:val="57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A2F12E"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A.4</w:t>
            </w:r>
          </w:p>
        </w:tc>
        <w:tc>
          <w:tcPr>
            <w:tcW w:w="4307" w:type="dxa"/>
            <w:tcBorders>
              <w:top w:val="nil"/>
              <w:left w:val="nil"/>
              <w:bottom w:val="single" w:sz="4" w:space="0" w:color="auto"/>
              <w:right w:val="nil"/>
            </w:tcBorders>
            <w:shd w:val="clear" w:color="auto" w:fill="auto"/>
            <w:vAlign w:val="center"/>
            <w:hideMark/>
          </w:tcPr>
          <w:p w14:paraId="7D0B66D2" w14:textId="7B52E22D"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se ha elaborado y aprobado la correspondiente memoria de planificación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7482D2"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45CB87EF"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0B297ED2" w14:textId="77777777" w:rsidTr="00771FC1">
        <w:trPr>
          <w:trHeight w:val="5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51C5E7"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A.5</w:t>
            </w:r>
          </w:p>
        </w:tc>
        <w:tc>
          <w:tcPr>
            <w:tcW w:w="4307" w:type="dxa"/>
            <w:tcBorders>
              <w:top w:val="nil"/>
              <w:left w:val="nil"/>
              <w:bottom w:val="single" w:sz="4" w:space="0" w:color="auto"/>
              <w:right w:val="nil"/>
            </w:tcBorders>
            <w:shd w:val="clear" w:color="auto" w:fill="auto"/>
            <w:vAlign w:val="center"/>
            <w:hideMark/>
          </w:tcPr>
          <w:p w14:paraId="0B2234E5" w14:textId="003C0452"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se ha desarrollado el trabajo de campo de acuerdo con la planificación aprobada.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A53DFFA"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3EC448CC"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3D0A6D18" w14:textId="77777777" w:rsidTr="00D83940">
        <w:trPr>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F3076B"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A.6</w:t>
            </w:r>
          </w:p>
        </w:tc>
        <w:tc>
          <w:tcPr>
            <w:tcW w:w="4307" w:type="dxa"/>
            <w:tcBorders>
              <w:top w:val="nil"/>
              <w:left w:val="nil"/>
              <w:bottom w:val="single" w:sz="4" w:space="0" w:color="auto"/>
              <w:right w:val="nil"/>
            </w:tcBorders>
            <w:shd w:val="clear" w:color="auto" w:fill="auto"/>
            <w:vAlign w:val="center"/>
            <w:hideMark/>
          </w:tcPr>
          <w:p w14:paraId="7370787F" w14:textId="2416A082"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todas las pruebas contenidas en los programas de trabajo se han realizado en su integridad o, en caso contrario, que consta debidamente motivada la no aplicación.</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CCB9E2B"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A7F9F2D"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3D021715" w14:textId="77777777" w:rsidTr="00D83940">
        <w:trPr>
          <w:trHeight w:val="5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081333"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A.7</w:t>
            </w:r>
          </w:p>
        </w:tc>
        <w:tc>
          <w:tcPr>
            <w:tcW w:w="4307" w:type="dxa"/>
            <w:tcBorders>
              <w:top w:val="nil"/>
              <w:left w:val="nil"/>
              <w:bottom w:val="single" w:sz="4" w:space="0" w:color="auto"/>
              <w:right w:val="nil"/>
            </w:tcBorders>
            <w:shd w:val="clear" w:color="auto" w:fill="auto"/>
            <w:vAlign w:val="center"/>
            <w:hideMark/>
          </w:tcPr>
          <w:p w14:paraId="54D5716E" w14:textId="37DC6B50"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xml:space="preserve">Al existir modificaciones en el programa de trabajo, o pruebas adicionales, que estas han sido consensuadas y </w:t>
            </w:r>
            <w:r w:rsidR="0006224F">
              <w:rPr>
                <w:rFonts w:ascii="Arial" w:hAnsi="Arial" w:cs="Arial"/>
                <w:color w:val="000000"/>
                <w:sz w:val="20"/>
                <w:szCs w:val="20"/>
                <w:lang w:val="es-ES"/>
              </w:rPr>
              <w:t>aprobada</w:t>
            </w:r>
            <w:r w:rsidRPr="0006224F">
              <w:rPr>
                <w:rFonts w:ascii="Arial" w:hAnsi="Arial" w:cs="Arial"/>
                <w:color w:val="000000"/>
                <w:sz w:val="20"/>
                <w:szCs w:val="20"/>
                <w:lang w:val="es-ES"/>
              </w:rPr>
              <w:t>s por el responsable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B6D6400"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4EA22213"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47E159FE" w14:textId="77777777" w:rsidTr="00D83940">
        <w:trPr>
          <w:trHeight w:val="547"/>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3C54DA"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A.8</w:t>
            </w:r>
          </w:p>
        </w:tc>
        <w:tc>
          <w:tcPr>
            <w:tcW w:w="4307" w:type="dxa"/>
            <w:tcBorders>
              <w:top w:val="nil"/>
              <w:left w:val="nil"/>
              <w:bottom w:val="single" w:sz="4" w:space="0" w:color="auto"/>
              <w:right w:val="nil"/>
            </w:tcBorders>
            <w:shd w:val="clear" w:color="auto" w:fill="auto"/>
            <w:vAlign w:val="center"/>
            <w:hideMark/>
          </w:tcPr>
          <w:p w14:paraId="698FE8F6" w14:textId="0CBB7C8E"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Al existir ajustes, reclasificaciones y otras excepciones detectadas, que han sido comentados con la entidad auditada.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0E9274B"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B9540BD"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5910D99D" w14:textId="77777777" w:rsidTr="00D83940">
        <w:trPr>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463C1E"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A.9</w:t>
            </w:r>
          </w:p>
        </w:tc>
        <w:tc>
          <w:tcPr>
            <w:tcW w:w="4307" w:type="dxa"/>
            <w:tcBorders>
              <w:top w:val="nil"/>
              <w:left w:val="nil"/>
              <w:bottom w:val="single" w:sz="4" w:space="0" w:color="auto"/>
              <w:right w:val="nil"/>
            </w:tcBorders>
            <w:shd w:val="clear" w:color="auto" w:fill="auto"/>
            <w:vAlign w:val="center"/>
            <w:hideMark/>
          </w:tcPr>
          <w:p w14:paraId="407D1261" w14:textId="7820AA68"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los papeles de trabajo, recogen las evidencias obtenidas en la ejecución de la tarea, así como los medios por los que el auditor</w:t>
            </w:r>
            <w:r w:rsidR="00915799">
              <w:rPr>
                <w:rFonts w:ascii="Arial" w:hAnsi="Arial" w:cs="Arial"/>
                <w:color w:val="000000"/>
                <w:sz w:val="20"/>
                <w:szCs w:val="20"/>
                <w:lang w:val="es-ES"/>
              </w:rPr>
              <w:t>/a</w:t>
            </w:r>
            <w:r w:rsidRPr="0006224F">
              <w:rPr>
                <w:rFonts w:ascii="Arial" w:hAnsi="Arial" w:cs="Arial"/>
                <w:color w:val="000000"/>
                <w:sz w:val="20"/>
                <w:szCs w:val="20"/>
                <w:lang w:val="es-ES"/>
              </w:rPr>
              <w:t xml:space="preserve"> ha llegado a formar sus conclusiones, con las oportunas referencias a los documentos de soporte.</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36F805"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CD5970E"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4EB9161F" w14:textId="77777777" w:rsidTr="00D83940">
        <w:trPr>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793AAB"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A.10</w:t>
            </w:r>
          </w:p>
        </w:tc>
        <w:tc>
          <w:tcPr>
            <w:tcW w:w="4307" w:type="dxa"/>
            <w:tcBorders>
              <w:top w:val="nil"/>
              <w:left w:val="nil"/>
              <w:bottom w:val="single" w:sz="4" w:space="0" w:color="auto"/>
              <w:right w:val="nil"/>
            </w:tcBorders>
            <w:shd w:val="clear" w:color="auto" w:fill="auto"/>
            <w:vAlign w:val="center"/>
            <w:hideMark/>
          </w:tcPr>
          <w:p w14:paraId="23CC9BC6" w14:textId="7A295AAE"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Al tratarse de contratación de los trabajos con auditores externos, que se dispone de los papeles de trabajo generados por el auditor</w:t>
            </w:r>
            <w:r w:rsidR="00915799">
              <w:rPr>
                <w:rFonts w:ascii="Arial" w:hAnsi="Arial" w:cs="Arial"/>
                <w:color w:val="000000"/>
                <w:sz w:val="20"/>
                <w:szCs w:val="20"/>
                <w:lang w:val="es-ES"/>
              </w:rPr>
              <w:t>/a</w:t>
            </w:r>
            <w:r w:rsidRPr="0006224F">
              <w:rPr>
                <w:rFonts w:ascii="Arial" w:hAnsi="Arial" w:cs="Arial"/>
                <w:color w:val="000000"/>
                <w:sz w:val="20"/>
                <w:szCs w:val="20"/>
                <w:lang w:val="es-ES"/>
              </w:rPr>
              <w:t xml:space="preserve"> externo.</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B80B2E6"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35C15B2"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35C9A123" w14:textId="77777777" w:rsidTr="00D83940">
        <w:trPr>
          <w:trHeight w:val="68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926F8A"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A.11</w:t>
            </w:r>
          </w:p>
        </w:tc>
        <w:tc>
          <w:tcPr>
            <w:tcW w:w="4307" w:type="dxa"/>
            <w:tcBorders>
              <w:top w:val="nil"/>
              <w:left w:val="nil"/>
              <w:bottom w:val="single" w:sz="4" w:space="0" w:color="auto"/>
              <w:right w:val="nil"/>
            </w:tcBorders>
            <w:shd w:val="clear" w:color="auto" w:fill="auto"/>
            <w:vAlign w:val="center"/>
            <w:hideMark/>
          </w:tcPr>
          <w:p w14:paraId="65CDD786" w14:textId="6B25512A"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xml:space="preserve">Que las conclusiones reflejadas en los papeles de trabajo ofrecen un resultado sucinto de los resultados conseguidos para cada una de las pruebas realizadas, se </w:t>
            </w:r>
            <w:r w:rsidRPr="0006224F">
              <w:rPr>
                <w:rFonts w:ascii="Arial" w:hAnsi="Arial" w:cs="Arial"/>
                <w:color w:val="000000"/>
                <w:sz w:val="20"/>
                <w:szCs w:val="20"/>
                <w:lang w:val="es-ES"/>
              </w:rPr>
              <w:lastRenderedPageBreak/>
              <w:t>encuentran soportadas por evidencia suficiente y adecuada y no son contradictorias entre sí.</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D21A14"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lastRenderedPageBreak/>
              <w:t> </w:t>
            </w:r>
          </w:p>
        </w:tc>
        <w:tc>
          <w:tcPr>
            <w:tcW w:w="2679" w:type="dxa"/>
            <w:tcBorders>
              <w:top w:val="nil"/>
              <w:left w:val="nil"/>
              <w:bottom w:val="single" w:sz="4" w:space="0" w:color="auto"/>
              <w:right w:val="single" w:sz="4" w:space="0" w:color="auto"/>
            </w:tcBorders>
            <w:shd w:val="clear" w:color="auto" w:fill="auto"/>
            <w:noWrap/>
            <w:vAlign w:val="bottom"/>
            <w:hideMark/>
          </w:tcPr>
          <w:p w14:paraId="2B3F4869"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0C23487A" w14:textId="77777777" w:rsidTr="00D83940">
        <w:trPr>
          <w:trHeight w:val="541"/>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379003"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A.12</w:t>
            </w:r>
          </w:p>
        </w:tc>
        <w:tc>
          <w:tcPr>
            <w:tcW w:w="4307" w:type="dxa"/>
            <w:tcBorders>
              <w:top w:val="nil"/>
              <w:left w:val="nil"/>
              <w:bottom w:val="single" w:sz="4" w:space="0" w:color="auto"/>
              <w:right w:val="nil"/>
            </w:tcBorders>
            <w:shd w:val="clear" w:color="auto" w:fill="auto"/>
            <w:vAlign w:val="center"/>
            <w:hideMark/>
          </w:tcPr>
          <w:p w14:paraId="559C83D4" w14:textId="659C6F3E"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todas les cuestiones significativas han sido adecuadamente tratadas y documentadas.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07A3374"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B14E85F"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79EC15B7" w14:textId="77777777" w:rsidTr="00D83940">
        <w:trPr>
          <w:trHeight w:val="718"/>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A01A21" w14:textId="77777777"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A.13</w:t>
            </w:r>
          </w:p>
        </w:tc>
        <w:tc>
          <w:tcPr>
            <w:tcW w:w="4307" w:type="dxa"/>
            <w:tcBorders>
              <w:top w:val="nil"/>
              <w:left w:val="nil"/>
              <w:bottom w:val="single" w:sz="4" w:space="0" w:color="auto"/>
              <w:right w:val="nil"/>
            </w:tcBorders>
            <w:shd w:val="clear" w:color="auto" w:fill="auto"/>
            <w:vAlign w:val="center"/>
            <w:hideMark/>
          </w:tcPr>
          <w:p w14:paraId="59174B77" w14:textId="73534E58" w:rsidR="00397BF4" w:rsidRPr="0006224F" w:rsidRDefault="001122D9" w:rsidP="00397BF4">
            <w:pPr>
              <w:rPr>
                <w:rFonts w:ascii="Arial" w:hAnsi="Arial" w:cs="Arial"/>
                <w:color w:val="000000"/>
                <w:sz w:val="20"/>
                <w:szCs w:val="20"/>
                <w:lang w:val="es-ES"/>
              </w:rPr>
            </w:pPr>
            <w:r w:rsidRPr="0006224F">
              <w:rPr>
                <w:rFonts w:ascii="Arial" w:hAnsi="Arial" w:cs="Arial"/>
                <w:color w:val="000000"/>
                <w:sz w:val="20"/>
                <w:szCs w:val="20"/>
                <w:lang w:val="es-ES"/>
              </w:rPr>
              <w:t>Al tratarse de una contratación externa de la actuación, que se ha podido obtener evidencia que los trabajos de control de los diferentes miembros del equipo de auditoría, han sido supervisados por otro de nivel superior, tal como establece el PCAP.</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DB6E826"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CF4E46E" w14:textId="77777777"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 </w:t>
            </w:r>
          </w:p>
        </w:tc>
      </w:tr>
      <w:tr w:rsidR="00397BF4" w:rsidRPr="0006224F" w14:paraId="7C1576B8" w14:textId="77777777" w:rsidTr="00D83940">
        <w:trPr>
          <w:trHeight w:val="7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0DAA133" w14:textId="0707EFA2"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A.14</w:t>
            </w:r>
          </w:p>
        </w:tc>
        <w:tc>
          <w:tcPr>
            <w:tcW w:w="4307" w:type="dxa"/>
            <w:tcBorders>
              <w:top w:val="single" w:sz="4" w:space="0" w:color="auto"/>
              <w:left w:val="nil"/>
              <w:bottom w:val="single" w:sz="4" w:space="0" w:color="auto"/>
              <w:right w:val="nil"/>
            </w:tcBorders>
            <w:shd w:val="clear" w:color="auto" w:fill="auto"/>
            <w:vAlign w:val="center"/>
          </w:tcPr>
          <w:p w14:paraId="7E66F658" w14:textId="1653D4D3"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se ha elaborado el memorándum de conclusiones de los trabajos realizados, dónde se detallan las pruebas realizadas, sus resultados, las conclusiones, las observaciones y recomendaciones efectuadas.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57F7C" w14:textId="77777777" w:rsidR="00397BF4" w:rsidRPr="0006224F" w:rsidRDefault="00397BF4" w:rsidP="00397BF4">
            <w:pPr>
              <w:rPr>
                <w:rFonts w:ascii="Arial" w:hAnsi="Arial" w:cs="Arial"/>
                <w:color w:val="000000"/>
                <w:sz w:val="20"/>
                <w:szCs w:val="20"/>
                <w:lang w:val="es-ES"/>
              </w:rPr>
            </w:pPr>
          </w:p>
        </w:tc>
        <w:tc>
          <w:tcPr>
            <w:tcW w:w="2679" w:type="dxa"/>
            <w:tcBorders>
              <w:top w:val="single" w:sz="4" w:space="0" w:color="auto"/>
              <w:left w:val="nil"/>
              <w:bottom w:val="single" w:sz="4" w:space="0" w:color="auto"/>
              <w:right w:val="single" w:sz="4" w:space="0" w:color="auto"/>
            </w:tcBorders>
            <w:shd w:val="clear" w:color="auto" w:fill="auto"/>
            <w:noWrap/>
            <w:vAlign w:val="bottom"/>
          </w:tcPr>
          <w:p w14:paraId="20F89915" w14:textId="77777777" w:rsidR="00397BF4" w:rsidRPr="0006224F" w:rsidRDefault="00397BF4" w:rsidP="00397BF4">
            <w:pPr>
              <w:rPr>
                <w:rFonts w:ascii="Arial" w:hAnsi="Arial" w:cs="Arial"/>
                <w:color w:val="000000"/>
                <w:sz w:val="20"/>
                <w:szCs w:val="20"/>
                <w:lang w:val="es-ES"/>
              </w:rPr>
            </w:pPr>
          </w:p>
        </w:tc>
      </w:tr>
      <w:tr w:rsidR="00397BF4" w:rsidRPr="0006224F" w14:paraId="3066CE63" w14:textId="77777777" w:rsidTr="00D83940">
        <w:trPr>
          <w:trHeight w:val="7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4A51672" w14:textId="28D58468" w:rsidR="00397BF4" w:rsidRPr="0006224F" w:rsidRDefault="00397BF4" w:rsidP="00397BF4">
            <w:pPr>
              <w:jc w:val="center"/>
              <w:rPr>
                <w:rFonts w:ascii="Arial" w:hAnsi="Arial" w:cs="Arial"/>
                <w:color w:val="000000"/>
                <w:sz w:val="20"/>
                <w:szCs w:val="20"/>
                <w:lang w:val="es-ES"/>
              </w:rPr>
            </w:pPr>
            <w:r w:rsidRPr="0006224F">
              <w:rPr>
                <w:rFonts w:ascii="Arial" w:hAnsi="Arial" w:cs="Arial"/>
                <w:color w:val="000000"/>
                <w:sz w:val="20"/>
                <w:szCs w:val="20"/>
                <w:lang w:val="es-ES"/>
              </w:rPr>
              <w:t>A.15</w:t>
            </w:r>
          </w:p>
        </w:tc>
        <w:tc>
          <w:tcPr>
            <w:tcW w:w="4307" w:type="dxa"/>
            <w:tcBorders>
              <w:top w:val="single" w:sz="4" w:space="0" w:color="auto"/>
              <w:left w:val="nil"/>
              <w:bottom w:val="single" w:sz="4" w:space="0" w:color="auto"/>
              <w:right w:val="nil"/>
            </w:tcBorders>
            <w:shd w:val="clear" w:color="auto" w:fill="auto"/>
            <w:vAlign w:val="center"/>
          </w:tcPr>
          <w:p w14:paraId="3C5AF067" w14:textId="28BADE7C" w:rsidR="00397BF4" w:rsidRPr="0006224F" w:rsidRDefault="00397BF4" w:rsidP="00397BF4">
            <w:pPr>
              <w:rPr>
                <w:rFonts w:ascii="Arial" w:hAnsi="Arial" w:cs="Arial"/>
                <w:color w:val="000000"/>
                <w:sz w:val="20"/>
                <w:szCs w:val="20"/>
                <w:lang w:val="es-ES"/>
              </w:rPr>
            </w:pPr>
            <w:r w:rsidRPr="0006224F">
              <w:rPr>
                <w:rFonts w:ascii="Arial" w:hAnsi="Arial" w:cs="Arial"/>
                <w:color w:val="000000"/>
                <w:sz w:val="20"/>
                <w:szCs w:val="20"/>
                <w:lang w:val="es-ES"/>
              </w:rPr>
              <w:t>Que se ha formado un archivo completo y detallado de la tarea efectuada, de acuerdo con las instrucciones sobre confección, organización y archivo de los papeles de trabajo.</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562DB" w14:textId="77777777" w:rsidR="00397BF4" w:rsidRPr="0006224F" w:rsidRDefault="00397BF4" w:rsidP="00397BF4">
            <w:pPr>
              <w:rPr>
                <w:rFonts w:ascii="Arial" w:hAnsi="Arial" w:cs="Arial"/>
                <w:color w:val="000000"/>
                <w:sz w:val="20"/>
                <w:szCs w:val="20"/>
                <w:lang w:val="es-ES"/>
              </w:rPr>
            </w:pPr>
          </w:p>
        </w:tc>
        <w:tc>
          <w:tcPr>
            <w:tcW w:w="2679" w:type="dxa"/>
            <w:tcBorders>
              <w:top w:val="single" w:sz="4" w:space="0" w:color="auto"/>
              <w:left w:val="nil"/>
              <w:bottom w:val="single" w:sz="4" w:space="0" w:color="auto"/>
              <w:right w:val="single" w:sz="4" w:space="0" w:color="auto"/>
            </w:tcBorders>
            <w:shd w:val="clear" w:color="auto" w:fill="auto"/>
            <w:noWrap/>
            <w:vAlign w:val="bottom"/>
          </w:tcPr>
          <w:p w14:paraId="3A6E3151" w14:textId="77777777" w:rsidR="00397BF4" w:rsidRPr="0006224F" w:rsidRDefault="00397BF4" w:rsidP="00397BF4">
            <w:pPr>
              <w:rPr>
                <w:rFonts w:ascii="Arial" w:hAnsi="Arial" w:cs="Arial"/>
                <w:color w:val="000000"/>
                <w:sz w:val="20"/>
                <w:szCs w:val="20"/>
                <w:lang w:val="es-ES"/>
              </w:rPr>
            </w:pPr>
          </w:p>
        </w:tc>
      </w:tr>
    </w:tbl>
    <w:p w14:paraId="2363D0EE" w14:textId="4877ADA7" w:rsidR="00822D7C" w:rsidRPr="0006224F" w:rsidRDefault="00822D7C" w:rsidP="00210B8E">
      <w:pPr>
        <w:tabs>
          <w:tab w:val="left" w:pos="5580"/>
        </w:tabs>
        <w:jc w:val="both"/>
        <w:rPr>
          <w:rFonts w:ascii="Arial" w:eastAsiaTheme="minorHAnsi" w:hAnsi="Arial" w:cs="Arial"/>
          <w:color w:val="000000"/>
          <w:sz w:val="20"/>
          <w:szCs w:val="20"/>
          <w:lang w:val="es-ES" w:eastAsia="en-US"/>
        </w:rPr>
      </w:pPr>
    </w:p>
    <w:p w14:paraId="324DB29D" w14:textId="69CA0DCB" w:rsidR="005A5F87" w:rsidRPr="0006224F" w:rsidRDefault="005A5F87" w:rsidP="00210B8E">
      <w:pPr>
        <w:tabs>
          <w:tab w:val="left" w:pos="5580"/>
        </w:tabs>
        <w:jc w:val="both"/>
        <w:rPr>
          <w:rFonts w:ascii="Arial" w:eastAsiaTheme="minorHAnsi" w:hAnsi="Arial" w:cs="Arial"/>
          <w:color w:val="000000"/>
          <w:sz w:val="20"/>
          <w:szCs w:val="20"/>
          <w:lang w:val="es-ES" w:eastAsia="en-US"/>
        </w:rPr>
      </w:pPr>
    </w:p>
    <w:p w14:paraId="07802002" w14:textId="5958987C" w:rsidR="005A5F87" w:rsidRPr="0006224F" w:rsidRDefault="005A5F87" w:rsidP="00210B8E">
      <w:pPr>
        <w:tabs>
          <w:tab w:val="left" w:pos="5580"/>
        </w:tabs>
        <w:jc w:val="both"/>
        <w:rPr>
          <w:rFonts w:ascii="Arial" w:eastAsiaTheme="minorHAnsi" w:hAnsi="Arial" w:cs="Arial"/>
          <w:color w:val="000000"/>
          <w:sz w:val="20"/>
          <w:szCs w:val="20"/>
          <w:lang w:val="es-ES" w:eastAsia="en-US"/>
        </w:rPr>
      </w:pPr>
    </w:p>
    <w:p w14:paraId="36DEA9E2" w14:textId="17281EF7" w:rsidR="005A5F87" w:rsidRPr="0006224F" w:rsidRDefault="005A5F87" w:rsidP="00210B8E">
      <w:pPr>
        <w:tabs>
          <w:tab w:val="left" w:pos="5580"/>
        </w:tabs>
        <w:jc w:val="both"/>
        <w:rPr>
          <w:rFonts w:ascii="Arial" w:eastAsiaTheme="minorHAnsi" w:hAnsi="Arial" w:cs="Arial"/>
          <w:color w:val="000000"/>
          <w:sz w:val="20"/>
          <w:szCs w:val="20"/>
          <w:lang w:val="es-ES" w:eastAsia="en-US"/>
        </w:rPr>
      </w:pPr>
    </w:p>
    <w:p w14:paraId="7938B7BA" w14:textId="42ED8093" w:rsidR="005A5F87" w:rsidRPr="0006224F" w:rsidRDefault="005A5F87" w:rsidP="00210B8E">
      <w:pPr>
        <w:tabs>
          <w:tab w:val="left" w:pos="5580"/>
        </w:tabs>
        <w:jc w:val="both"/>
        <w:rPr>
          <w:rFonts w:ascii="Arial" w:eastAsiaTheme="minorHAnsi" w:hAnsi="Arial" w:cs="Arial"/>
          <w:color w:val="000000"/>
          <w:sz w:val="20"/>
          <w:szCs w:val="20"/>
          <w:lang w:val="es-ES" w:eastAsia="en-US"/>
        </w:rPr>
      </w:pPr>
      <w:r w:rsidRPr="0006224F">
        <w:rPr>
          <w:rFonts w:ascii="Arial" w:eastAsiaTheme="minorHAnsi" w:hAnsi="Arial" w:cs="Arial"/>
          <w:color w:val="000000"/>
          <w:sz w:val="20"/>
          <w:szCs w:val="20"/>
          <w:lang w:val="es-ES" w:eastAsia="en-US"/>
        </w:rPr>
        <w:t>Fecha y firma</w:t>
      </w:r>
    </w:p>
    <w:sectPr w:rsidR="005A5F87" w:rsidRPr="0006224F" w:rsidSect="00E95DEB">
      <w:headerReference w:type="default" r:id="rId11"/>
      <w:pgSz w:w="11906" w:h="16838"/>
      <w:pgMar w:top="1276" w:right="1588" w:bottom="1418" w:left="158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1C5C" w14:textId="77777777" w:rsidR="00F748A1" w:rsidRDefault="00F748A1" w:rsidP="00AF09F7">
      <w:r>
        <w:separator/>
      </w:r>
    </w:p>
  </w:endnote>
  <w:endnote w:type="continuationSeparator" w:id="0">
    <w:p w14:paraId="51D86B64" w14:textId="77777777" w:rsidR="00F748A1" w:rsidRDefault="00F748A1" w:rsidP="00A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C74A" w14:textId="77777777" w:rsidR="00F748A1" w:rsidRDefault="00F748A1" w:rsidP="00AF09F7">
      <w:r>
        <w:separator/>
      </w:r>
    </w:p>
  </w:footnote>
  <w:footnote w:type="continuationSeparator" w:id="0">
    <w:p w14:paraId="63674BAB" w14:textId="77777777" w:rsidR="00F748A1" w:rsidRDefault="00F748A1" w:rsidP="00AF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CellMar>
        <w:top w:w="15" w:type="dxa"/>
        <w:left w:w="70" w:type="dxa"/>
        <w:bottom w:w="15" w:type="dxa"/>
        <w:right w:w="70" w:type="dxa"/>
      </w:tblCellMar>
      <w:tblLook w:val="04A0" w:firstRow="1" w:lastRow="0" w:firstColumn="1" w:lastColumn="0" w:noHBand="0" w:noVBand="1"/>
    </w:tblPr>
    <w:tblGrid>
      <w:gridCol w:w="1240"/>
      <w:gridCol w:w="851"/>
      <w:gridCol w:w="6804"/>
    </w:tblGrid>
    <w:tr w:rsidR="00E95DEB" w:rsidRPr="006F37E2" w14:paraId="18626ACB" w14:textId="77777777" w:rsidTr="00F41162">
      <w:trPr>
        <w:trHeight w:val="285"/>
      </w:trPr>
      <w:tc>
        <w:tcPr>
          <w:tcW w:w="1134" w:type="dxa"/>
          <w:tcBorders>
            <w:top w:val="nil"/>
            <w:left w:val="nil"/>
            <w:bottom w:val="nil"/>
            <w:right w:val="nil"/>
          </w:tcBorders>
          <w:shd w:val="clear" w:color="000000" w:fill="800000"/>
          <w:noWrap/>
          <w:vAlign w:val="center"/>
          <w:hideMark/>
        </w:tcPr>
        <w:p w14:paraId="39E90C13" w14:textId="02A337B4" w:rsidR="00E95DEB" w:rsidRPr="00D44215" w:rsidRDefault="0032769A" w:rsidP="00E95DEB">
          <w:pPr>
            <w:rPr>
              <w:rFonts w:ascii="Arial" w:hAnsi="Arial" w:cs="Arial"/>
              <w:b/>
              <w:bCs/>
              <w:color w:val="FFFFFF"/>
              <w:sz w:val="20"/>
              <w:szCs w:val="20"/>
            </w:rPr>
          </w:pPr>
          <w:proofErr w:type="spellStart"/>
          <w:r w:rsidRPr="00D44215">
            <w:rPr>
              <w:rFonts w:ascii="Arial" w:hAnsi="Arial" w:cs="Arial"/>
              <w:b/>
              <w:bCs/>
              <w:color w:val="FFFFFF"/>
              <w:sz w:val="20"/>
              <w:szCs w:val="20"/>
            </w:rPr>
            <w:t>Actuació</w:t>
          </w:r>
          <w:r w:rsidR="00397BF4">
            <w:rPr>
              <w:rFonts w:ascii="Arial" w:hAnsi="Arial" w:cs="Arial"/>
              <w:b/>
              <w:bCs/>
              <w:color w:val="FFFFFF"/>
              <w:sz w:val="20"/>
              <w:szCs w:val="20"/>
            </w:rPr>
            <w:t>n</w:t>
          </w:r>
          <w:proofErr w:type="spellEnd"/>
        </w:p>
      </w:tc>
      <w:tc>
        <w:tcPr>
          <w:tcW w:w="851" w:type="dxa"/>
          <w:tcBorders>
            <w:top w:val="nil"/>
            <w:left w:val="nil"/>
            <w:bottom w:val="nil"/>
            <w:right w:val="nil"/>
          </w:tcBorders>
          <w:shd w:val="clear" w:color="000000" w:fill="800000"/>
          <w:noWrap/>
          <w:vAlign w:val="center"/>
          <w:hideMark/>
        </w:tcPr>
        <w:p w14:paraId="3C80F591" w14:textId="1C9A06B6" w:rsidR="00E95DEB" w:rsidRPr="00D44215" w:rsidRDefault="00E7357C" w:rsidP="00E95DEB">
          <w:pPr>
            <w:rPr>
              <w:rFonts w:ascii="Arial" w:hAnsi="Arial" w:cs="Arial"/>
              <w:b/>
              <w:bCs/>
              <w:color w:val="FFFFFF"/>
              <w:sz w:val="20"/>
              <w:szCs w:val="20"/>
            </w:rPr>
          </w:pPr>
          <w:r>
            <w:rPr>
              <w:rFonts w:ascii="Arial" w:hAnsi="Arial" w:cs="Arial"/>
              <w:b/>
              <w:bCs/>
              <w:color w:val="FFFFFF"/>
              <w:sz w:val="20"/>
              <w:szCs w:val="20"/>
            </w:rPr>
            <w:t>3</w:t>
          </w:r>
        </w:p>
      </w:tc>
      <w:tc>
        <w:tcPr>
          <w:tcW w:w="6804" w:type="dxa"/>
          <w:tcBorders>
            <w:top w:val="nil"/>
            <w:left w:val="nil"/>
            <w:bottom w:val="nil"/>
            <w:right w:val="nil"/>
          </w:tcBorders>
          <w:shd w:val="clear" w:color="000000" w:fill="800000"/>
          <w:noWrap/>
          <w:vAlign w:val="center"/>
          <w:hideMark/>
        </w:tcPr>
        <w:p w14:paraId="3A598C26" w14:textId="3ECEEF20" w:rsidR="00E95DEB" w:rsidRPr="00D44215" w:rsidRDefault="00E7357C" w:rsidP="00397BF4">
          <w:pPr>
            <w:rPr>
              <w:rFonts w:ascii="Arial" w:hAnsi="Arial" w:cs="Arial"/>
              <w:b/>
              <w:bCs/>
              <w:color w:val="FFFFFF"/>
              <w:sz w:val="20"/>
              <w:szCs w:val="20"/>
            </w:rPr>
          </w:pPr>
          <w:proofErr w:type="spellStart"/>
          <w:r w:rsidRPr="00E7357C">
            <w:rPr>
              <w:rFonts w:ascii="Arial" w:hAnsi="Arial" w:cs="Arial"/>
              <w:b/>
              <w:bCs/>
              <w:color w:val="FFFFFF"/>
              <w:sz w:val="20"/>
              <w:szCs w:val="20"/>
            </w:rPr>
            <w:t>Auditor</w:t>
          </w:r>
          <w:r w:rsidR="00397BF4">
            <w:rPr>
              <w:rFonts w:ascii="Arial" w:hAnsi="Arial" w:cs="Arial"/>
              <w:b/>
              <w:bCs/>
              <w:color w:val="FFFFFF"/>
              <w:sz w:val="20"/>
              <w:szCs w:val="20"/>
            </w:rPr>
            <w:t>í</w:t>
          </w:r>
          <w:r w:rsidRPr="00E7357C">
            <w:rPr>
              <w:rFonts w:ascii="Arial" w:hAnsi="Arial" w:cs="Arial"/>
              <w:b/>
              <w:bCs/>
              <w:color w:val="FFFFFF"/>
              <w:sz w:val="20"/>
              <w:szCs w:val="20"/>
            </w:rPr>
            <w:t>a</w:t>
          </w:r>
          <w:proofErr w:type="spellEnd"/>
          <w:r w:rsidRPr="00E7357C">
            <w:rPr>
              <w:rFonts w:ascii="Arial" w:hAnsi="Arial" w:cs="Arial"/>
              <w:b/>
              <w:bCs/>
              <w:color w:val="FFFFFF"/>
              <w:sz w:val="20"/>
              <w:szCs w:val="20"/>
            </w:rPr>
            <w:t xml:space="preserve"> de </w:t>
          </w:r>
          <w:proofErr w:type="spellStart"/>
          <w:r w:rsidRPr="00E7357C">
            <w:rPr>
              <w:rFonts w:ascii="Arial" w:hAnsi="Arial" w:cs="Arial"/>
              <w:b/>
              <w:bCs/>
              <w:color w:val="FFFFFF"/>
              <w:sz w:val="20"/>
              <w:szCs w:val="20"/>
            </w:rPr>
            <w:t>sistem</w:t>
          </w:r>
          <w:r w:rsidR="00397BF4">
            <w:rPr>
              <w:rFonts w:ascii="Arial" w:hAnsi="Arial" w:cs="Arial"/>
              <w:b/>
              <w:bCs/>
              <w:color w:val="FFFFFF"/>
              <w:sz w:val="20"/>
              <w:szCs w:val="20"/>
            </w:rPr>
            <w:t>a</w:t>
          </w:r>
          <w:r w:rsidRPr="00E7357C">
            <w:rPr>
              <w:rFonts w:ascii="Arial" w:hAnsi="Arial" w:cs="Arial"/>
              <w:b/>
              <w:bCs/>
              <w:color w:val="FFFFFF"/>
              <w:sz w:val="20"/>
              <w:szCs w:val="20"/>
            </w:rPr>
            <w:t>s</w:t>
          </w:r>
          <w:proofErr w:type="spellEnd"/>
          <w:r w:rsidRPr="00E7357C">
            <w:rPr>
              <w:rFonts w:ascii="Arial" w:hAnsi="Arial" w:cs="Arial"/>
              <w:b/>
              <w:bCs/>
              <w:color w:val="FFFFFF"/>
              <w:sz w:val="20"/>
              <w:szCs w:val="20"/>
            </w:rPr>
            <w:t xml:space="preserve"> p</w:t>
          </w:r>
          <w:r w:rsidR="00397BF4">
            <w:rPr>
              <w:rFonts w:ascii="Arial" w:hAnsi="Arial" w:cs="Arial"/>
              <w:b/>
              <w:bCs/>
              <w:color w:val="FFFFFF"/>
              <w:sz w:val="20"/>
              <w:szCs w:val="20"/>
            </w:rPr>
            <w:t>ara</w:t>
          </w:r>
          <w:r w:rsidRPr="00E7357C">
            <w:rPr>
              <w:rFonts w:ascii="Arial" w:hAnsi="Arial" w:cs="Arial"/>
              <w:b/>
              <w:bCs/>
              <w:color w:val="FFFFFF"/>
              <w:sz w:val="20"/>
              <w:szCs w:val="20"/>
            </w:rPr>
            <w:t xml:space="preserve"> verificar que </w:t>
          </w:r>
          <w:r w:rsidR="00397BF4">
            <w:rPr>
              <w:rFonts w:ascii="Arial" w:hAnsi="Arial" w:cs="Arial"/>
              <w:b/>
              <w:bCs/>
              <w:color w:val="FFFFFF"/>
              <w:sz w:val="20"/>
              <w:szCs w:val="20"/>
            </w:rPr>
            <w:t>los</w:t>
          </w:r>
          <w:r w:rsidRPr="00E7357C">
            <w:rPr>
              <w:rFonts w:ascii="Arial" w:hAnsi="Arial" w:cs="Arial"/>
              <w:b/>
              <w:bCs/>
              <w:color w:val="FFFFFF"/>
              <w:sz w:val="20"/>
              <w:szCs w:val="20"/>
            </w:rPr>
            <w:t xml:space="preserve"> </w:t>
          </w:r>
          <w:proofErr w:type="spellStart"/>
          <w:r w:rsidRPr="00E7357C">
            <w:rPr>
              <w:rFonts w:ascii="Arial" w:hAnsi="Arial" w:cs="Arial"/>
              <w:b/>
              <w:bCs/>
              <w:color w:val="FFFFFF"/>
              <w:sz w:val="20"/>
              <w:szCs w:val="20"/>
            </w:rPr>
            <w:t>correspon</w:t>
          </w:r>
          <w:r w:rsidR="00397BF4">
            <w:rPr>
              <w:rFonts w:ascii="Arial" w:hAnsi="Arial" w:cs="Arial"/>
              <w:b/>
              <w:bCs/>
              <w:color w:val="FFFFFF"/>
              <w:sz w:val="20"/>
              <w:szCs w:val="20"/>
            </w:rPr>
            <w:t>dientes</w:t>
          </w:r>
          <w:proofErr w:type="spellEnd"/>
          <w:r w:rsidR="00397BF4">
            <w:rPr>
              <w:rFonts w:ascii="Arial" w:hAnsi="Arial" w:cs="Arial"/>
              <w:b/>
              <w:bCs/>
              <w:color w:val="FFFFFF"/>
              <w:sz w:val="20"/>
              <w:szCs w:val="20"/>
            </w:rPr>
            <w:t xml:space="preserve"> </w:t>
          </w:r>
          <w:proofErr w:type="spellStart"/>
          <w:r w:rsidRPr="00E7357C">
            <w:rPr>
              <w:rFonts w:ascii="Arial" w:hAnsi="Arial" w:cs="Arial"/>
              <w:b/>
              <w:bCs/>
              <w:color w:val="FFFFFF"/>
              <w:sz w:val="20"/>
              <w:szCs w:val="20"/>
            </w:rPr>
            <w:t>registr</w:t>
          </w:r>
          <w:r w:rsidR="00397BF4">
            <w:rPr>
              <w:rFonts w:ascii="Arial" w:hAnsi="Arial" w:cs="Arial"/>
              <w:b/>
              <w:bCs/>
              <w:color w:val="FFFFFF"/>
              <w:sz w:val="20"/>
              <w:szCs w:val="20"/>
            </w:rPr>
            <w:t>o</w:t>
          </w:r>
          <w:r w:rsidRPr="00E7357C">
            <w:rPr>
              <w:rFonts w:ascii="Arial" w:hAnsi="Arial" w:cs="Arial"/>
              <w:b/>
              <w:bCs/>
              <w:color w:val="FFFFFF"/>
              <w:sz w:val="20"/>
              <w:szCs w:val="20"/>
            </w:rPr>
            <w:t>s</w:t>
          </w:r>
          <w:proofErr w:type="spellEnd"/>
          <w:r w:rsidRPr="00E7357C">
            <w:rPr>
              <w:rFonts w:ascii="Arial" w:hAnsi="Arial" w:cs="Arial"/>
              <w:b/>
              <w:bCs/>
              <w:color w:val="FFFFFF"/>
              <w:sz w:val="20"/>
              <w:szCs w:val="20"/>
            </w:rPr>
            <w:t xml:space="preserve"> </w:t>
          </w:r>
          <w:proofErr w:type="spellStart"/>
          <w:r w:rsidRPr="00E7357C">
            <w:rPr>
              <w:rFonts w:ascii="Arial" w:hAnsi="Arial" w:cs="Arial"/>
              <w:b/>
              <w:bCs/>
              <w:color w:val="FFFFFF"/>
              <w:sz w:val="20"/>
              <w:szCs w:val="20"/>
            </w:rPr>
            <w:t>co</w:t>
          </w:r>
          <w:r w:rsidR="00397BF4">
            <w:rPr>
              <w:rFonts w:ascii="Arial" w:hAnsi="Arial" w:cs="Arial"/>
              <w:b/>
              <w:bCs/>
              <w:color w:val="FFFFFF"/>
              <w:sz w:val="20"/>
              <w:szCs w:val="20"/>
            </w:rPr>
            <w:t>n</w:t>
          </w:r>
          <w:r w:rsidRPr="00E7357C">
            <w:rPr>
              <w:rFonts w:ascii="Arial" w:hAnsi="Arial" w:cs="Arial"/>
              <w:b/>
              <w:bCs/>
              <w:color w:val="FFFFFF"/>
              <w:sz w:val="20"/>
              <w:szCs w:val="20"/>
            </w:rPr>
            <w:t>tabl</w:t>
          </w:r>
          <w:r w:rsidR="00BE039A">
            <w:rPr>
              <w:rFonts w:ascii="Arial" w:hAnsi="Arial" w:cs="Arial"/>
              <w:b/>
              <w:bCs/>
              <w:color w:val="FFFFFF"/>
              <w:sz w:val="20"/>
              <w:szCs w:val="20"/>
            </w:rPr>
            <w:t>es</w:t>
          </w:r>
          <w:proofErr w:type="spellEnd"/>
          <w:r w:rsidRPr="00E7357C">
            <w:rPr>
              <w:rFonts w:ascii="Arial" w:hAnsi="Arial" w:cs="Arial"/>
              <w:b/>
              <w:bCs/>
              <w:color w:val="FFFFFF"/>
              <w:sz w:val="20"/>
              <w:szCs w:val="20"/>
            </w:rPr>
            <w:t xml:space="preserve"> de </w:t>
          </w:r>
          <w:proofErr w:type="spellStart"/>
          <w:r w:rsidRPr="00E7357C">
            <w:rPr>
              <w:rFonts w:ascii="Arial" w:hAnsi="Arial" w:cs="Arial"/>
              <w:b/>
              <w:bCs/>
              <w:color w:val="FFFFFF"/>
              <w:sz w:val="20"/>
              <w:szCs w:val="20"/>
            </w:rPr>
            <w:t>factur</w:t>
          </w:r>
          <w:r w:rsidR="00397BF4">
            <w:rPr>
              <w:rFonts w:ascii="Arial" w:hAnsi="Arial" w:cs="Arial"/>
              <w:b/>
              <w:bCs/>
              <w:color w:val="FFFFFF"/>
              <w:sz w:val="20"/>
              <w:szCs w:val="20"/>
            </w:rPr>
            <w:t>a</w:t>
          </w:r>
          <w:r w:rsidRPr="00E7357C">
            <w:rPr>
              <w:rFonts w:ascii="Arial" w:hAnsi="Arial" w:cs="Arial"/>
              <w:b/>
              <w:bCs/>
              <w:color w:val="FFFFFF"/>
              <w:sz w:val="20"/>
              <w:szCs w:val="20"/>
            </w:rPr>
            <w:t>s</w:t>
          </w:r>
          <w:proofErr w:type="spellEnd"/>
          <w:r w:rsidRPr="00E7357C">
            <w:rPr>
              <w:rFonts w:ascii="Arial" w:hAnsi="Arial" w:cs="Arial"/>
              <w:b/>
              <w:bCs/>
              <w:color w:val="FFFFFF"/>
              <w:sz w:val="20"/>
              <w:szCs w:val="20"/>
            </w:rPr>
            <w:t xml:space="preserve"> </w:t>
          </w:r>
          <w:proofErr w:type="spellStart"/>
          <w:r w:rsidRPr="00E7357C">
            <w:rPr>
              <w:rFonts w:ascii="Arial" w:hAnsi="Arial" w:cs="Arial"/>
              <w:b/>
              <w:bCs/>
              <w:color w:val="FFFFFF"/>
              <w:sz w:val="20"/>
              <w:szCs w:val="20"/>
            </w:rPr>
            <w:t>c</w:t>
          </w:r>
          <w:r w:rsidR="00397BF4">
            <w:rPr>
              <w:rFonts w:ascii="Arial" w:hAnsi="Arial" w:cs="Arial"/>
              <w:b/>
              <w:bCs/>
              <w:color w:val="FFFFFF"/>
              <w:sz w:val="20"/>
              <w:szCs w:val="20"/>
            </w:rPr>
            <w:t>umplen</w:t>
          </w:r>
          <w:proofErr w:type="spellEnd"/>
          <w:r w:rsidRPr="00E7357C">
            <w:rPr>
              <w:rFonts w:ascii="Arial" w:hAnsi="Arial" w:cs="Arial"/>
              <w:b/>
              <w:bCs/>
              <w:color w:val="FFFFFF"/>
              <w:sz w:val="20"/>
              <w:szCs w:val="20"/>
            </w:rPr>
            <w:t xml:space="preserve"> l</w:t>
          </w:r>
          <w:r w:rsidR="00397BF4">
            <w:rPr>
              <w:rFonts w:ascii="Arial" w:hAnsi="Arial" w:cs="Arial"/>
              <w:b/>
              <w:bCs/>
              <w:color w:val="FFFFFF"/>
              <w:sz w:val="20"/>
              <w:szCs w:val="20"/>
            </w:rPr>
            <w:t>a</w:t>
          </w:r>
          <w:r w:rsidRPr="00E7357C">
            <w:rPr>
              <w:rFonts w:ascii="Arial" w:hAnsi="Arial" w:cs="Arial"/>
              <w:b/>
              <w:bCs/>
              <w:color w:val="FFFFFF"/>
              <w:sz w:val="20"/>
              <w:szCs w:val="20"/>
            </w:rPr>
            <w:t>s condicion</w:t>
          </w:r>
          <w:r w:rsidR="00397BF4">
            <w:rPr>
              <w:rFonts w:ascii="Arial" w:hAnsi="Arial" w:cs="Arial"/>
              <w:b/>
              <w:bCs/>
              <w:color w:val="FFFFFF"/>
              <w:sz w:val="20"/>
              <w:szCs w:val="20"/>
            </w:rPr>
            <w:t>e</w:t>
          </w:r>
          <w:r w:rsidRPr="00E7357C">
            <w:rPr>
              <w:rFonts w:ascii="Arial" w:hAnsi="Arial" w:cs="Arial"/>
              <w:b/>
              <w:bCs/>
              <w:color w:val="FFFFFF"/>
              <w:sz w:val="20"/>
              <w:szCs w:val="20"/>
            </w:rPr>
            <w:t xml:space="preserve">s de </w:t>
          </w:r>
          <w:proofErr w:type="spellStart"/>
          <w:r w:rsidRPr="00E7357C">
            <w:rPr>
              <w:rFonts w:ascii="Arial" w:hAnsi="Arial" w:cs="Arial"/>
              <w:b/>
              <w:bCs/>
              <w:color w:val="FFFFFF"/>
              <w:sz w:val="20"/>
              <w:szCs w:val="20"/>
            </w:rPr>
            <w:t>funcionam</w:t>
          </w:r>
          <w:r w:rsidR="00397BF4">
            <w:rPr>
              <w:rFonts w:ascii="Arial" w:hAnsi="Arial" w:cs="Arial"/>
              <w:b/>
              <w:bCs/>
              <w:color w:val="FFFFFF"/>
              <w:sz w:val="20"/>
              <w:szCs w:val="20"/>
            </w:rPr>
            <w:t>i</w:t>
          </w:r>
          <w:r w:rsidRPr="00E7357C">
            <w:rPr>
              <w:rFonts w:ascii="Arial" w:hAnsi="Arial" w:cs="Arial"/>
              <w:b/>
              <w:bCs/>
              <w:color w:val="FFFFFF"/>
              <w:sz w:val="20"/>
              <w:szCs w:val="20"/>
            </w:rPr>
            <w:t>ent</w:t>
          </w:r>
          <w:r w:rsidR="00397BF4">
            <w:rPr>
              <w:rFonts w:ascii="Arial" w:hAnsi="Arial" w:cs="Arial"/>
              <w:b/>
              <w:bCs/>
              <w:color w:val="FFFFFF"/>
              <w:sz w:val="20"/>
              <w:szCs w:val="20"/>
            </w:rPr>
            <w:t>o</w:t>
          </w:r>
          <w:proofErr w:type="spellEnd"/>
          <w:r w:rsidRPr="00E7357C">
            <w:rPr>
              <w:rFonts w:ascii="Arial" w:hAnsi="Arial" w:cs="Arial"/>
              <w:b/>
              <w:bCs/>
              <w:color w:val="FFFFFF"/>
              <w:sz w:val="20"/>
              <w:szCs w:val="20"/>
            </w:rPr>
            <w:t xml:space="preserve"> que prev</w:t>
          </w:r>
          <w:r w:rsidR="00397BF4">
            <w:rPr>
              <w:rFonts w:ascii="Arial" w:hAnsi="Arial" w:cs="Arial"/>
              <w:b/>
              <w:bCs/>
              <w:color w:val="FFFFFF"/>
              <w:sz w:val="20"/>
              <w:szCs w:val="20"/>
            </w:rPr>
            <w:t>é</w:t>
          </w:r>
          <w:r w:rsidRPr="00E7357C">
            <w:rPr>
              <w:rFonts w:ascii="Arial" w:hAnsi="Arial" w:cs="Arial"/>
              <w:b/>
              <w:bCs/>
              <w:color w:val="FFFFFF"/>
              <w:sz w:val="20"/>
              <w:szCs w:val="20"/>
            </w:rPr>
            <w:t xml:space="preserve"> la L 25/2013 </w:t>
          </w:r>
          <w:r w:rsidR="00397BF4">
            <w:rPr>
              <w:rFonts w:ascii="Arial" w:hAnsi="Arial" w:cs="Arial"/>
              <w:b/>
              <w:bCs/>
              <w:color w:val="FFFFFF"/>
              <w:sz w:val="20"/>
              <w:szCs w:val="20"/>
            </w:rPr>
            <w:t>y</w:t>
          </w:r>
          <w:r w:rsidRPr="00E7357C">
            <w:rPr>
              <w:rFonts w:ascii="Arial" w:hAnsi="Arial" w:cs="Arial"/>
              <w:b/>
              <w:bCs/>
              <w:color w:val="FFFFFF"/>
              <w:sz w:val="20"/>
              <w:szCs w:val="20"/>
            </w:rPr>
            <w:t xml:space="preserve"> </w:t>
          </w:r>
          <w:proofErr w:type="spellStart"/>
          <w:r w:rsidR="00397BF4">
            <w:rPr>
              <w:rFonts w:ascii="Arial" w:hAnsi="Arial" w:cs="Arial"/>
              <w:b/>
              <w:bCs/>
              <w:color w:val="FFFFFF"/>
              <w:sz w:val="20"/>
              <w:szCs w:val="20"/>
            </w:rPr>
            <w:t>su</w:t>
          </w:r>
          <w:proofErr w:type="spellEnd"/>
          <w:r w:rsidR="00397BF4">
            <w:rPr>
              <w:rFonts w:ascii="Arial" w:hAnsi="Arial" w:cs="Arial"/>
              <w:b/>
              <w:bCs/>
              <w:color w:val="FFFFFF"/>
              <w:sz w:val="20"/>
              <w:szCs w:val="20"/>
            </w:rPr>
            <w:t xml:space="preserve"> </w:t>
          </w:r>
          <w:r w:rsidRPr="00E7357C">
            <w:rPr>
              <w:rFonts w:ascii="Arial" w:hAnsi="Arial" w:cs="Arial"/>
              <w:b/>
              <w:bCs/>
              <w:color w:val="FFFFFF"/>
              <w:sz w:val="20"/>
              <w:szCs w:val="20"/>
            </w:rPr>
            <w:t xml:space="preserve">normativa de </w:t>
          </w:r>
          <w:proofErr w:type="spellStart"/>
          <w:r w:rsidRPr="00E7357C">
            <w:rPr>
              <w:rFonts w:ascii="Arial" w:hAnsi="Arial" w:cs="Arial"/>
              <w:b/>
              <w:bCs/>
              <w:color w:val="FFFFFF"/>
              <w:sz w:val="20"/>
              <w:szCs w:val="20"/>
            </w:rPr>
            <w:t>des</w:t>
          </w:r>
          <w:r w:rsidR="00397BF4">
            <w:rPr>
              <w:rFonts w:ascii="Arial" w:hAnsi="Arial" w:cs="Arial"/>
              <w:b/>
              <w:bCs/>
              <w:color w:val="FFFFFF"/>
              <w:sz w:val="20"/>
              <w:szCs w:val="20"/>
            </w:rPr>
            <w:t>arrollo</w:t>
          </w:r>
          <w:proofErr w:type="spellEnd"/>
          <w:r w:rsidRPr="00E7357C">
            <w:rPr>
              <w:rFonts w:ascii="Arial" w:hAnsi="Arial" w:cs="Arial"/>
              <w:b/>
              <w:bCs/>
              <w:color w:val="FFFFFF"/>
              <w:sz w:val="20"/>
              <w:szCs w:val="20"/>
            </w:rPr>
            <w:t>.</w:t>
          </w:r>
        </w:p>
      </w:tc>
    </w:tr>
    <w:tr w:rsidR="00E95DEB" w:rsidRPr="006F37E2" w14:paraId="75E1A4E6" w14:textId="77777777" w:rsidTr="00F41162">
      <w:trPr>
        <w:trHeight w:val="285"/>
      </w:trPr>
      <w:tc>
        <w:tcPr>
          <w:tcW w:w="1134" w:type="dxa"/>
          <w:tcBorders>
            <w:top w:val="nil"/>
            <w:left w:val="nil"/>
            <w:bottom w:val="nil"/>
            <w:right w:val="nil"/>
          </w:tcBorders>
          <w:shd w:val="clear" w:color="000000" w:fill="A40000"/>
          <w:noWrap/>
          <w:vAlign w:val="center"/>
          <w:hideMark/>
        </w:tcPr>
        <w:p w14:paraId="12A7B12F" w14:textId="2316C7F2" w:rsidR="00E95DEB" w:rsidRPr="00D44215" w:rsidRDefault="00131475" w:rsidP="00E95DEB">
          <w:pPr>
            <w:rPr>
              <w:rFonts w:ascii="Arial" w:hAnsi="Arial" w:cs="Arial"/>
              <w:b/>
              <w:bCs/>
              <w:color w:val="FFFFFF"/>
              <w:sz w:val="20"/>
              <w:szCs w:val="20"/>
            </w:rPr>
          </w:pPr>
          <w:r w:rsidRPr="00D44215">
            <w:rPr>
              <w:rFonts w:ascii="Arial" w:hAnsi="Arial" w:cs="Arial"/>
              <w:b/>
              <w:bCs/>
              <w:color w:val="FFFFFF"/>
              <w:sz w:val="20"/>
              <w:szCs w:val="20"/>
            </w:rPr>
            <w:t>Fase</w:t>
          </w:r>
        </w:p>
      </w:tc>
      <w:tc>
        <w:tcPr>
          <w:tcW w:w="851" w:type="dxa"/>
          <w:tcBorders>
            <w:top w:val="nil"/>
            <w:left w:val="nil"/>
            <w:bottom w:val="nil"/>
            <w:right w:val="nil"/>
          </w:tcBorders>
          <w:shd w:val="clear" w:color="000000" w:fill="A40000"/>
          <w:noWrap/>
          <w:vAlign w:val="center"/>
          <w:hideMark/>
        </w:tcPr>
        <w:p w14:paraId="46451DD5" w14:textId="23E94774" w:rsidR="00E95DEB" w:rsidRPr="00D44215" w:rsidRDefault="00E7357C" w:rsidP="00D83940">
          <w:pPr>
            <w:rPr>
              <w:rFonts w:ascii="Arial" w:hAnsi="Arial" w:cs="Arial"/>
              <w:b/>
              <w:bCs/>
              <w:color w:val="FFFFFF"/>
              <w:sz w:val="20"/>
              <w:szCs w:val="20"/>
            </w:rPr>
          </w:pPr>
          <w:r>
            <w:rPr>
              <w:rFonts w:ascii="Arial" w:hAnsi="Arial" w:cs="Arial"/>
              <w:b/>
              <w:bCs/>
              <w:color w:val="FFFFFF"/>
              <w:sz w:val="20"/>
              <w:szCs w:val="20"/>
            </w:rPr>
            <w:t>3</w:t>
          </w:r>
          <w:r w:rsidR="00E07A62" w:rsidRPr="00D44215">
            <w:rPr>
              <w:rFonts w:ascii="Arial" w:hAnsi="Arial" w:cs="Arial"/>
              <w:b/>
              <w:bCs/>
              <w:color w:val="FFFFFF"/>
              <w:sz w:val="20"/>
              <w:szCs w:val="20"/>
            </w:rPr>
            <w:t>.</w:t>
          </w:r>
          <w:r w:rsidR="00D83940">
            <w:rPr>
              <w:rFonts w:ascii="Arial" w:hAnsi="Arial" w:cs="Arial"/>
              <w:b/>
              <w:bCs/>
              <w:color w:val="FFFFFF"/>
              <w:sz w:val="20"/>
              <w:szCs w:val="20"/>
            </w:rPr>
            <w:t>2</w:t>
          </w:r>
        </w:p>
      </w:tc>
      <w:tc>
        <w:tcPr>
          <w:tcW w:w="6804" w:type="dxa"/>
          <w:tcBorders>
            <w:top w:val="nil"/>
            <w:left w:val="nil"/>
            <w:bottom w:val="nil"/>
            <w:right w:val="nil"/>
          </w:tcBorders>
          <w:shd w:val="clear" w:color="000000" w:fill="A40000"/>
          <w:noWrap/>
          <w:vAlign w:val="center"/>
          <w:hideMark/>
        </w:tcPr>
        <w:p w14:paraId="64965256" w14:textId="1D40E172" w:rsidR="00E95DEB" w:rsidRPr="00D44215" w:rsidRDefault="00D83940" w:rsidP="00397BF4">
          <w:pPr>
            <w:rPr>
              <w:rFonts w:ascii="Arial" w:hAnsi="Arial" w:cs="Arial"/>
              <w:b/>
              <w:bCs/>
              <w:color w:val="FFFFFF"/>
              <w:sz w:val="20"/>
              <w:szCs w:val="20"/>
            </w:rPr>
          </w:pPr>
          <w:proofErr w:type="spellStart"/>
          <w:r>
            <w:rPr>
              <w:rFonts w:ascii="Arial" w:hAnsi="Arial" w:cs="Arial"/>
              <w:b/>
              <w:bCs/>
              <w:color w:val="FFFFFF"/>
              <w:sz w:val="20"/>
              <w:szCs w:val="20"/>
            </w:rPr>
            <w:t>E</w:t>
          </w:r>
          <w:r w:rsidR="00397BF4">
            <w:rPr>
              <w:rFonts w:ascii="Arial" w:hAnsi="Arial" w:cs="Arial"/>
              <w:b/>
              <w:bCs/>
              <w:color w:val="FFFFFF"/>
              <w:sz w:val="20"/>
              <w:szCs w:val="20"/>
            </w:rPr>
            <w:t>jecución</w:t>
          </w:r>
          <w:proofErr w:type="spellEnd"/>
        </w:p>
      </w:tc>
    </w:tr>
    <w:tr w:rsidR="00E95DEB" w:rsidRPr="006F37E2" w14:paraId="4DFEBE93" w14:textId="77777777" w:rsidTr="00F41162">
      <w:trPr>
        <w:trHeight w:val="480"/>
      </w:trPr>
      <w:tc>
        <w:tcPr>
          <w:tcW w:w="1134" w:type="dxa"/>
          <w:tcBorders>
            <w:top w:val="nil"/>
            <w:left w:val="nil"/>
            <w:bottom w:val="nil"/>
            <w:right w:val="nil"/>
          </w:tcBorders>
          <w:shd w:val="clear" w:color="000000" w:fill="FFA285"/>
          <w:noWrap/>
          <w:vAlign w:val="center"/>
          <w:hideMark/>
        </w:tcPr>
        <w:p w14:paraId="6C800ED4" w14:textId="4A9CA29F" w:rsidR="00E95DEB" w:rsidRPr="00D44215" w:rsidRDefault="00E95DEB" w:rsidP="00E95DEB">
          <w:pPr>
            <w:rPr>
              <w:rFonts w:ascii="Arial" w:hAnsi="Arial" w:cs="Arial"/>
              <w:b/>
              <w:bCs/>
              <w:color w:val="FFFFFF"/>
              <w:sz w:val="20"/>
              <w:szCs w:val="20"/>
            </w:rPr>
          </w:pPr>
          <w:r w:rsidRPr="00D44215">
            <w:rPr>
              <w:rFonts w:ascii="Arial" w:hAnsi="Arial" w:cs="Arial"/>
              <w:b/>
              <w:bCs/>
              <w:color w:val="FFFFFF"/>
              <w:sz w:val="20"/>
              <w:szCs w:val="20"/>
            </w:rPr>
            <w:t>Document</w:t>
          </w:r>
          <w:r w:rsidR="00397BF4">
            <w:rPr>
              <w:rFonts w:ascii="Arial" w:hAnsi="Arial" w:cs="Arial"/>
              <w:b/>
              <w:bCs/>
              <w:color w:val="FFFFFF"/>
              <w:sz w:val="20"/>
              <w:szCs w:val="20"/>
            </w:rPr>
            <w:t>o</w:t>
          </w:r>
        </w:p>
      </w:tc>
      <w:tc>
        <w:tcPr>
          <w:tcW w:w="851" w:type="dxa"/>
          <w:tcBorders>
            <w:top w:val="nil"/>
            <w:left w:val="nil"/>
            <w:bottom w:val="nil"/>
            <w:right w:val="nil"/>
          </w:tcBorders>
          <w:shd w:val="clear" w:color="000000" w:fill="FFA285"/>
          <w:noWrap/>
          <w:vAlign w:val="center"/>
          <w:hideMark/>
        </w:tcPr>
        <w:p w14:paraId="07C5BDDA" w14:textId="091F570F" w:rsidR="00E95DEB" w:rsidRPr="00D44215" w:rsidRDefault="00E7357C" w:rsidP="00D83940">
          <w:pPr>
            <w:rPr>
              <w:rFonts w:ascii="Arial" w:hAnsi="Arial" w:cs="Arial"/>
              <w:b/>
              <w:bCs/>
              <w:color w:val="FFFFFF"/>
              <w:sz w:val="20"/>
              <w:szCs w:val="20"/>
            </w:rPr>
          </w:pPr>
          <w:r>
            <w:rPr>
              <w:rFonts w:ascii="Arial" w:hAnsi="Arial" w:cs="Arial"/>
              <w:b/>
              <w:bCs/>
              <w:color w:val="FFFFFF"/>
              <w:sz w:val="20"/>
              <w:szCs w:val="20"/>
            </w:rPr>
            <w:t>3</w:t>
          </w:r>
          <w:r w:rsidR="00E07A62" w:rsidRPr="00D44215">
            <w:rPr>
              <w:rFonts w:ascii="Arial" w:hAnsi="Arial" w:cs="Arial"/>
              <w:b/>
              <w:bCs/>
              <w:color w:val="FFFFFF"/>
              <w:sz w:val="20"/>
              <w:szCs w:val="20"/>
            </w:rPr>
            <w:t>.</w:t>
          </w:r>
          <w:r w:rsidR="00D83940">
            <w:rPr>
              <w:rFonts w:ascii="Arial" w:hAnsi="Arial" w:cs="Arial"/>
              <w:b/>
              <w:bCs/>
              <w:color w:val="FFFFFF"/>
              <w:sz w:val="20"/>
              <w:szCs w:val="20"/>
            </w:rPr>
            <w:t>2.2</w:t>
          </w:r>
        </w:p>
      </w:tc>
      <w:tc>
        <w:tcPr>
          <w:tcW w:w="6804" w:type="dxa"/>
          <w:tcBorders>
            <w:top w:val="nil"/>
            <w:left w:val="nil"/>
            <w:bottom w:val="nil"/>
            <w:right w:val="nil"/>
          </w:tcBorders>
          <w:shd w:val="clear" w:color="000000" w:fill="FFA285"/>
          <w:vAlign w:val="center"/>
          <w:hideMark/>
        </w:tcPr>
        <w:p w14:paraId="4810F7C9" w14:textId="3834EEED" w:rsidR="00E95DEB" w:rsidRPr="00D44215" w:rsidRDefault="00397BF4" w:rsidP="00D83940">
          <w:pPr>
            <w:rPr>
              <w:rFonts w:ascii="Arial" w:hAnsi="Arial" w:cs="Arial"/>
              <w:b/>
              <w:bCs/>
              <w:color w:val="FFFFFF"/>
              <w:sz w:val="20"/>
              <w:szCs w:val="20"/>
            </w:rPr>
          </w:pPr>
          <w:proofErr w:type="spellStart"/>
          <w:r>
            <w:rPr>
              <w:rFonts w:ascii="Arial" w:hAnsi="Arial" w:cs="Arial"/>
              <w:b/>
              <w:bCs/>
              <w:color w:val="FFFFFF"/>
              <w:sz w:val="20"/>
              <w:szCs w:val="20"/>
            </w:rPr>
            <w:t>Cuestionario</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supervisión</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ejecución</w:t>
          </w:r>
          <w:proofErr w:type="spellEnd"/>
        </w:p>
      </w:tc>
    </w:tr>
  </w:tbl>
  <w:p w14:paraId="63EB1794" w14:textId="77777777" w:rsidR="00D63B16" w:rsidRPr="00426545" w:rsidRDefault="00D63B16" w:rsidP="00AF09F7">
    <w:pPr>
      <w:pStyle w:val="Encabezado"/>
      <w:tabs>
        <w:tab w:val="clear" w:pos="8504"/>
        <w:tab w:val="right" w:pos="9214"/>
      </w:tabs>
      <w:ind w:right="-710"/>
      <w:jc w:val="right"/>
      <w:rPr>
        <w:rFonts w:ascii="Calibri" w:hAnsi="Calibri"/>
        <w:sz w:val="20"/>
        <w:szCs w:val="20"/>
        <w:lang w:val="es-ES"/>
      </w:rPr>
    </w:pPr>
    <w:r w:rsidRPr="00426545">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3"/>
    <w:multiLevelType w:val="hybridMultilevel"/>
    <w:tmpl w:val="1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A184F"/>
    <w:multiLevelType w:val="hybridMultilevel"/>
    <w:tmpl w:val="2A86C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C72BA"/>
    <w:multiLevelType w:val="hybridMultilevel"/>
    <w:tmpl w:val="44F4AB5C"/>
    <w:lvl w:ilvl="0" w:tplc="0C0A0003">
      <w:start w:val="1"/>
      <w:numFmt w:val="bullet"/>
      <w:lvlText w:val="o"/>
      <w:lvlJc w:val="left"/>
      <w:pPr>
        <w:ind w:left="1506" w:hanging="360"/>
      </w:pPr>
      <w:rPr>
        <w:rFonts w:ascii="Courier New" w:hAnsi="Courier New" w:cs="Courier New"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cs="Wingdings" w:hint="default"/>
      </w:rPr>
    </w:lvl>
    <w:lvl w:ilvl="3" w:tplc="0C0A0001" w:tentative="1">
      <w:start w:val="1"/>
      <w:numFmt w:val="bullet"/>
      <w:lvlText w:val=""/>
      <w:lvlJc w:val="left"/>
      <w:pPr>
        <w:ind w:left="3666" w:hanging="360"/>
      </w:pPr>
      <w:rPr>
        <w:rFonts w:ascii="Symbol" w:hAnsi="Symbol" w:cs="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cs="Wingdings" w:hint="default"/>
      </w:rPr>
    </w:lvl>
    <w:lvl w:ilvl="6" w:tplc="0C0A0001" w:tentative="1">
      <w:start w:val="1"/>
      <w:numFmt w:val="bullet"/>
      <w:lvlText w:val=""/>
      <w:lvlJc w:val="left"/>
      <w:pPr>
        <w:ind w:left="5826" w:hanging="360"/>
      </w:pPr>
      <w:rPr>
        <w:rFonts w:ascii="Symbol" w:hAnsi="Symbol" w:cs="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cs="Wingdings" w:hint="default"/>
      </w:rPr>
    </w:lvl>
  </w:abstractNum>
  <w:abstractNum w:abstractNumId="3" w15:restartNumberingAfterBreak="0">
    <w:nsid w:val="472524E8"/>
    <w:multiLevelType w:val="hybridMultilevel"/>
    <w:tmpl w:val="279A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E566F0"/>
    <w:multiLevelType w:val="hybridMultilevel"/>
    <w:tmpl w:val="8B02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C6182C"/>
    <w:multiLevelType w:val="hybridMultilevel"/>
    <w:tmpl w:val="B68A570C"/>
    <w:lvl w:ilvl="0" w:tplc="92C03244">
      <w:start w:val="5"/>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cs="Wingdings" w:hint="default"/>
      </w:rPr>
    </w:lvl>
    <w:lvl w:ilvl="3" w:tplc="0C0A0001" w:tentative="1">
      <w:start w:val="1"/>
      <w:numFmt w:val="bullet"/>
      <w:lvlText w:val=""/>
      <w:lvlJc w:val="left"/>
      <w:pPr>
        <w:ind w:left="2946" w:hanging="360"/>
      </w:pPr>
      <w:rPr>
        <w:rFonts w:ascii="Symbol" w:hAnsi="Symbol" w:cs="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cs="Wingdings" w:hint="default"/>
      </w:rPr>
    </w:lvl>
    <w:lvl w:ilvl="6" w:tplc="0C0A0001" w:tentative="1">
      <w:start w:val="1"/>
      <w:numFmt w:val="bullet"/>
      <w:lvlText w:val=""/>
      <w:lvlJc w:val="left"/>
      <w:pPr>
        <w:ind w:left="5106" w:hanging="360"/>
      </w:pPr>
      <w:rPr>
        <w:rFonts w:ascii="Symbol" w:hAnsi="Symbol" w:cs="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6AAC0C6C"/>
    <w:multiLevelType w:val="hybridMultilevel"/>
    <w:tmpl w:val="78828CF2"/>
    <w:lvl w:ilvl="0" w:tplc="0C0A0003">
      <w:start w:val="1"/>
      <w:numFmt w:val="bullet"/>
      <w:lvlText w:val="o"/>
      <w:lvlJc w:val="left"/>
      <w:pPr>
        <w:ind w:left="1558" w:hanging="360"/>
      </w:pPr>
      <w:rPr>
        <w:rFonts w:ascii="Courier New" w:hAnsi="Courier New" w:cs="Courier New" w:hint="default"/>
      </w:rPr>
    </w:lvl>
    <w:lvl w:ilvl="1" w:tplc="0C0A0003" w:tentative="1">
      <w:start w:val="1"/>
      <w:numFmt w:val="bullet"/>
      <w:lvlText w:val="o"/>
      <w:lvlJc w:val="left"/>
      <w:pPr>
        <w:ind w:left="2278" w:hanging="360"/>
      </w:pPr>
      <w:rPr>
        <w:rFonts w:ascii="Courier New" w:hAnsi="Courier New" w:cs="Courier New" w:hint="default"/>
      </w:rPr>
    </w:lvl>
    <w:lvl w:ilvl="2" w:tplc="0C0A0005" w:tentative="1">
      <w:start w:val="1"/>
      <w:numFmt w:val="bullet"/>
      <w:lvlText w:val=""/>
      <w:lvlJc w:val="left"/>
      <w:pPr>
        <w:ind w:left="2998" w:hanging="360"/>
      </w:pPr>
      <w:rPr>
        <w:rFonts w:ascii="Wingdings" w:hAnsi="Wingdings" w:cs="Wingdings" w:hint="default"/>
      </w:rPr>
    </w:lvl>
    <w:lvl w:ilvl="3" w:tplc="0C0A0001" w:tentative="1">
      <w:start w:val="1"/>
      <w:numFmt w:val="bullet"/>
      <w:lvlText w:val=""/>
      <w:lvlJc w:val="left"/>
      <w:pPr>
        <w:ind w:left="3718" w:hanging="360"/>
      </w:pPr>
      <w:rPr>
        <w:rFonts w:ascii="Symbol" w:hAnsi="Symbol" w:cs="Symbol" w:hint="default"/>
      </w:rPr>
    </w:lvl>
    <w:lvl w:ilvl="4" w:tplc="0C0A0003" w:tentative="1">
      <w:start w:val="1"/>
      <w:numFmt w:val="bullet"/>
      <w:lvlText w:val="o"/>
      <w:lvlJc w:val="left"/>
      <w:pPr>
        <w:ind w:left="4438" w:hanging="360"/>
      </w:pPr>
      <w:rPr>
        <w:rFonts w:ascii="Courier New" w:hAnsi="Courier New" w:cs="Courier New" w:hint="default"/>
      </w:rPr>
    </w:lvl>
    <w:lvl w:ilvl="5" w:tplc="0C0A0005" w:tentative="1">
      <w:start w:val="1"/>
      <w:numFmt w:val="bullet"/>
      <w:lvlText w:val=""/>
      <w:lvlJc w:val="left"/>
      <w:pPr>
        <w:ind w:left="5158" w:hanging="360"/>
      </w:pPr>
      <w:rPr>
        <w:rFonts w:ascii="Wingdings" w:hAnsi="Wingdings" w:cs="Wingdings" w:hint="default"/>
      </w:rPr>
    </w:lvl>
    <w:lvl w:ilvl="6" w:tplc="0C0A0001" w:tentative="1">
      <w:start w:val="1"/>
      <w:numFmt w:val="bullet"/>
      <w:lvlText w:val=""/>
      <w:lvlJc w:val="left"/>
      <w:pPr>
        <w:ind w:left="5878" w:hanging="360"/>
      </w:pPr>
      <w:rPr>
        <w:rFonts w:ascii="Symbol" w:hAnsi="Symbol" w:cs="Symbol" w:hint="default"/>
      </w:rPr>
    </w:lvl>
    <w:lvl w:ilvl="7" w:tplc="0C0A0003" w:tentative="1">
      <w:start w:val="1"/>
      <w:numFmt w:val="bullet"/>
      <w:lvlText w:val="o"/>
      <w:lvlJc w:val="left"/>
      <w:pPr>
        <w:ind w:left="6598" w:hanging="360"/>
      </w:pPr>
      <w:rPr>
        <w:rFonts w:ascii="Courier New" w:hAnsi="Courier New" w:cs="Courier New" w:hint="default"/>
      </w:rPr>
    </w:lvl>
    <w:lvl w:ilvl="8" w:tplc="0C0A0005" w:tentative="1">
      <w:start w:val="1"/>
      <w:numFmt w:val="bullet"/>
      <w:lvlText w:val=""/>
      <w:lvlJc w:val="left"/>
      <w:pPr>
        <w:ind w:left="7318" w:hanging="360"/>
      </w:pPr>
      <w:rPr>
        <w:rFonts w:ascii="Wingdings" w:hAnsi="Wingdings" w:cs="Wingdings" w:hint="default"/>
      </w:rPr>
    </w:lvl>
  </w:abstractNum>
  <w:abstractNum w:abstractNumId="7"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F7"/>
    <w:rsid w:val="000037D6"/>
    <w:rsid w:val="00047632"/>
    <w:rsid w:val="00050651"/>
    <w:rsid w:val="0006224F"/>
    <w:rsid w:val="0009248F"/>
    <w:rsid w:val="000A3D50"/>
    <w:rsid w:val="000F1462"/>
    <w:rsid w:val="001122D9"/>
    <w:rsid w:val="0011501E"/>
    <w:rsid w:val="00131475"/>
    <w:rsid w:val="00175AF9"/>
    <w:rsid w:val="001763DB"/>
    <w:rsid w:val="00183290"/>
    <w:rsid w:val="001A2417"/>
    <w:rsid w:val="001C14F6"/>
    <w:rsid w:val="00210B8E"/>
    <w:rsid w:val="00212EBF"/>
    <w:rsid w:val="00217951"/>
    <w:rsid w:val="002802B0"/>
    <w:rsid w:val="00284D8C"/>
    <w:rsid w:val="00295F55"/>
    <w:rsid w:val="002C36C7"/>
    <w:rsid w:val="002D4B4A"/>
    <w:rsid w:val="0030149D"/>
    <w:rsid w:val="0032769A"/>
    <w:rsid w:val="00351F5F"/>
    <w:rsid w:val="00375F42"/>
    <w:rsid w:val="00397BF4"/>
    <w:rsid w:val="003A63CF"/>
    <w:rsid w:val="003F264F"/>
    <w:rsid w:val="0041482B"/>
    <w:rsid w:val="00421031"/>
    <w:rsid w:val="00434F60"/>
    <w:rsid w:val="00435A6A"/>
    <w:rsid w:val="00446179"/>
    <w:rsid w:val="00485FE2"/>
    <w:rsid w:val="004E0658"/>
    <w:rsid w:val="004E0C70"/>
    <w:rsid w:val="004E0EB7"/>
    <w:rsid w:val="004E7503"/>
    <w:rsid w:val="0050477A"/>
    <w:rsid w:val="0058038A"/>
    <w:rsid w:val="005A5F87"/>
    <w:rsid w:val="005B0923"/>
    <w:rsid w:val="005E5CCA"/>
    <w:rsid w:val="005F0EA6"/>
    <w:rsid w:val="006013BF"/>
    <w:rsid w:val="0060549A"/>
    <w:rsid w:val="00611A56"/>
    <w:rsid w:val="006352B8"/>
    <w:rsid w:val="0065262D"/>
    <w:rsid w:val="00657389"/>
    <w:rsid w:val="006A6E5A"/>
    <w:rsid w:val="006E1A8E"/>
    <w:rsid w:val="006F37E2"/>
    <w:rsid w:val="007121BA"/>
    <w:rsid w:val="00713E77"/>
    <w:rsid w:val="00763FBA"/>
    <w:rsid w:val="007640AF"/>
    <w:rsid w:val="00771FC1"/>
    <w:rsid w:val="00785923"/>
    <w:rsid w:val="007A2E55"/>
    <w:rsid w:val="007E6CEE"/>
    <w:rsid w:val="007E74A8"/>
    <w:rsid w:val="00822D7C"/>
    <w:rsid w:val="00844862"/>
    <w:rsid w:val="008463CF"/>
    <w:rsid w:val="00876E61"/>
    <w:rsid w:val="00896916"/>
    <w:rsid w:val="00896A52"/>
    <w:rsid w:val="008B1907"/>
    <w:rsid w:val="008D17C9"/>
    <w:rsid w:val="008E19BF"/>
    <w:rsid w:val="008E42FE"/>
    <w:rsid w:val="0091048C"/>
    <w:rsid w:val="00915799"/>
    <w:rsid w:val="00935738"/>
    <w:rsid w:val="0094284B"/>
    <w:rsid w:val="00942A88"/>
    <w:rsid w:val="00966C4F"/>
    <w:rsid w:val="00975E99"/>
    <w:rsid w:val="009A3AD8"/>
    <w:rsid w:val="009B7E03"/>
    <w:rsid w:val="009D748C"/>
    <w:rsid w:val="009D7531"/>
    <w:rsid w:val="009E2F2F"/>
    <w:rsid w:val="00A06C26"/>
    <w:rsid w:val="00A112DF"/>
    <w:rsid w:val="00A16D67"/>
    <w:rsid w:val="00A24CD7"/>
    <w:rsid w:val="00A46A01"/>
    <w:rsid w:val="00A73BD5"/>
    <w:rsid w:val="00A74E40"/>
    <w:rsid w:val="00A800E2"/>
    <w:rsid w:val="00A807CF"/>
    <w:rsid w:val="00A92A58"/>
    <w:rsid w:val="00AC3A58"/>
    <w:rsid w:val="00AD1232"/>
    <w:rsid w:val="00AF09F7"/>
    <w:rsid w:val="00B263B8"/>
    <w:rsid w:val="00B35934"/>
    <w:rsid w:val="00B40BCA"/>
    <w:rsid w:val="00B41308"/>
    <w:rsid w:val="00B45CDF"/>
    <w:rsid w:val="00B736D3"/>
    <w:rsid w:val="00BB581B"/>
    <w:rsid w:val="00BB5E93"/>
    <w:rsid w:val="00BE039A"/>
    <w:rsid w:val="00BE13A3"/>
    <w:rsid w:val="00BF24C0"/>
    <w:rsid w:val="00BF7929"/>
    <w:rsid w:val="00C15523"/>
    <w:rsid w:val="00C16265"/>
    <w:rsid w:val="00C32160"/>
    <w:rsid w:val="00C81864"/>
    <w:rsid w:val="00CA2148"/>
    <w:rsid w:val="00CB1E85"/>
    <w:rsid w:val="00CB2E3A"/>
    <w:rsid w:val="00CC000F"/>
    <w:rsid w:val="00CD0BB0"/>
    <w:rsid w:val="00CF132C"/>
    <w:rsid w:val="00D07F16"/>
    <w:rsid w:val="00D2467F"/>
    <w:rsid w:val="00D356D8"/>
    <w:rsid w:val="00D44215"/>
    <w:rsid w:val="00D46B4A"/>
    <w:rsid w:val="00D63B16"/>
    <w:rsid w:val="00D655F7"/>
    <w:rsid w:val="00D74293"/>
    <w:rsid w:val="00D75A08"/>
    <w:rsid w:val="00D776F0"/>
    <w:rsid w:val="00D83940"/>
    <w:rsid w:val="00DB6C99"/>
    <w:rsid w:val="00DC75B3"/>
    <w:rsid w:val="00E00020"/>
    <w:rsid w:val="00E06FC6"/>
    <w:rsid w:val="00E07A62"/>
    <w:rsid w:val="00E1659A"/>
    <w:rsid w:val="00E33223"/>
    <w:rsid w:val="00E50BD7"/>
    <w:rsid w:val="00E7357C"/>
    <w:rsid w:val="00E77375"/>
    <w:rsid w:val="00E95DEB"/>
    <w:rsid w:val="00EA645E"/>
    <w:rsid w:val="00EE0167"/>
    <w:rsid w:val="00EF5422"/>
    <w:rsid w:val="00F02BD5"/>
    <w:rsid w:val="00F343EB"/>
    <w:rsid w:val="00F41162"/>
    <w:rsid w:val="00F64494"/>
    <w:rsid w:val="00F64FA3"/>
    <w:rsid w:val="00F65DA6"/>
    <w:rsid w:val="00F706CA"/>
    <w:rsid w:val="00F706CD"/>
    <w:rsid w:val="00F748A1"/>
    <w:rsid w:val="00FD6A6F"/>
    <w:rsid w:val="00FF743A"/>
    <w:rsid w:val="0185686B"/>
    <w:rsid w:val="01AF611A"/>
    <w:rsid w:val="073195AB"/>
    <w:rsid w:val="0A950D95"/>
    <w:rsid w:val="0C0F3D9B"/>
    <w:rsid w:val="0EF9C3AA"/>
    <w:rsid w:val="11E3DEE2"/>
    <w:rsid w:val="14805530"/>
    <w:rsid w:val="15626ED1"/>
    <w:rsid w:val="16322B3A"/>
    <w:rsid w:val="17F45F0A"/>
    <w:rsid w:val="190F60FE"/>
    <w:rsid w:val="2495DBA4"/>
    <w:rsid w:val="27F9CDA1"/>
    <w:rsid w:val="29F18DE8"/>
    <w:rsid w:val="2E50F741"/>
    <w:rsid w:val="3255A251"/>
    <w:rsid w:val="34B190F1"/>
    <w:rsid w:val="37E187B7"/>
    <w:rsid w:val="37EEC5FB"/>
    <w:rsid w:val="3B643538"/>
    <w:rsid w:val="44F6FA41"/>
    <w:rsid w:val="46E38B59"/>
    <w:rsid w:val="492F56AE"/>
    <w:rsid w:val="4C1E9E78"/>
    <w:rsid w:val="4E89BF4A"/>
    <w:rsid w:val="508A6D9F"/>
    <w:rsid w:val="555DDEC2"/>
    <w:rsid w:val="5A393D6B"/>
    <w:rsid w:val="5D70DE2D"/>
    <w:rsid w:val="5DE7622F"/>
    <w:rsid w:val="5EFF7CE3"/>
    <w:rsid w:val="626A1FE9"/>
    <w:rsid w:val="6981C630"/>
    <w:rsid w:val="7016954B"/>
    <w:rsid w:val="71B265AC"/>
    <w:rsid w:val="723FB9C4"/>
    <w:rsid w:val="72D042FE"/>
    <w:rsid w:val="78087ED3"/>
    <w:rsid w:val="79A44F34"/>
    <w:rsid w:val="7A09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703D02"/>
  <w15:chartTrackingRefBased/>
  <w15:docId w15:val="{E9635A52-087A-4820-A7A1-FFAAAA4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F7"/>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uiPriority w:val="9"/>
    <w:qFormat/>
    <w:rsid w:val="00D246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F09F7"/>
    <w:pPr>
      <w:tabs>
        <w:tab w:val="center" w:pos="4252"/>
        <w:tab w:val="right" w:pos="8504"/>
      </w:tabs>
    </w:pPr>
  </w:style>
  <w:style w:type="character" w:customStyle="1" w:styleId="EncabezadoCar">
    <w:name w:val="Encabezado Car"/>
    <w:basedOn w:val="Fuentedeprrafopredeter"/>
    <w:link w:val="Encabezado"/>
    <w:semiHidden/>
    <w:rsid w:val="00AF09F7"/>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AF09F7"/>
    <w:pPr>
      <w:tabs>
        <w:tab w:val="center" w:pos="4252"/>
        <w:tab w:val="right" w:pos="8504"/>
      </w:tabs>
    </w:pPr>
  </w:style>
  <w:style w:type="character" w:customStyle="1" w:styleId="PiedepginaCar">
    <w:name w:val="Pie de página Car"/>
    <w:basedOn w:val="Fuentedeprrafopredeter"/>
    <w:link w:val="Piedepgina"/>
    <w:semiHidden/>
    <w:rsid w:val="00AF09F7"/>
    <w:rPr>
      <w:rFonts w:ascii="Times New Roman" w:eastAsia="Times New Roman" w:hAnsi="Times New Roman" w:cs="Times New Roman"/>
      <w:sz w:val="24"/>
      <w:szCs w:val="24"/>
      <w:lang w:val="ca-ES" w:eastAsia="es-ES"/>
    </w:rPr>
  </w:style>
  <w:style w:type="paragraph" w:styleId="Textocomentario">
    <w:name w:val="annotation text"/>
    <w:basedOn w:val="Normal"/>
    <w:link w:val="TextocomentarioCar"/>
    <w:unhideWhenUsed/>
    <w:rsid w:val="00AF09F7"/>
    <w:pPr>
      <w:tabs>
        <w:tab w:val="left" w:pos="340"/>
        <w:tab w:val="left" w:pos="426"/>
        <w:tab w:val="left" w:pos="680"/>
        <w:tab w:val="left" w:pos="1134"/>
        <w:tab w:val="left" w:pos="1361"/>
        <w:tab w:val="left" w:pos="1701"/>
        <w:tab w:val="left" w:pos="3402"/>
        <w:tab w:val="left" w:pos="5103"/>
        <w:tab w:val="left" w:pos="6804"/>
        <w:tab w:val="left" w:pos="8505"/>
        <w:tab w:val="left" w:pos="9185"/>
      </w:tabs>
      <w:spacing w:after="40"/>
      <w:ind w:left="57"/>
    </w:pPr>
    <w:rPr>
      <w:rFonts w:ascii="Arial Narrow" w:hAnsi="Arial Narrow"/>
      <w:sz w:val="20"/>
      <w:lang w:val="es-ES_tradnl" w:eastAsia="x-none"/>
    </w:rPr>
  </w:style>
  <w:style w:type="character" w:customStyle="1" w:styleId="TextocomentarioCar">
    <w:name w:val="Texto comentario Car"/>
    <w:basedOn w:val="Fuentedeprrafopredeter"/>
    <w:link w:val="Textocomentario"/>
    <w:rsid w:val="00AF09F7"/>
    <w:rPr>
      <w:rFonts w:ascii="Arial Narrow" w:eastAsia="Times New Roman" w:hAnsi="Arial Narrow" w:cs="Times New Roman"/>
      <w:sz w:val="20"/>
      <w:szCs w:val="24"/>
      <w:lang w:val="es-ES_tradnl" w:eastAsia="x-none"/>
    </w:rPr>
  </w:style>
  <w:style w:type="paragraph" w:styleId="Prrafodelista">
    <w:name w:val="List Paragraph"/>
    <w:basedOn w:val="Normal"/>
    <w:uiPriority w:val="34"/>
    <w:qFormat/>
    <w:rsid w:val="00B41308"/>
    <w:pPr>
      <w:ind w:left="720"/>
      <w:contextualSpacing/>
    </w:pPr>
  </w:style>
  <w:style w:type="table" w:styleId="Tablaconcuadrcula">
    <w:name w:val="Table Grid"/>
    <w:basedOn w:val="Tabla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4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01"/>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E95DEB"/>
    <w:rPr>
      <w:sz w:val="20"/>
      <w:szCs w:val="20"/>
    </w:rPr>
  </w:style>
  <w:style w:type="character" w:customStyle="1" w:styleId="TextonotapieCar">
    <w:name w:val="Texto nota pie Car"/>
    <w:basedOn w:val="Fuentedeprrafopredeter"/>
    <w:link w:val="Textonotapie"/>
    <w:uiPriority w:val="99"/>
    <w:semiHidden/>
    <w:rsid w:val="00E95DEB"/>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E95DEB"/>
    <w:rPr>
      <w:vertAlign w:val="superscript"/>
    </w:rPr>
  </w:style>
  <w:style w:type="character" w:customStyle="1" w:styleId="rynqvb">
    <w:name w:val="rynqvb"/>
    <w:basedOn w:val="Fuentedeprrafopredeter"/>
    <w:rsid w:val="005B0923"/>
  </w:style>
  <w:style w:type="character" w:customStyle="1" w:styleId="Ttulo1Car">
    <w:name w:val="Título 1 Car"/>
    <w:basedOn w:val="Fuentedeprrafopredeter"/>
    <w:link w:val="Ttulo1"/>
    <w:uiPriority w:val="9"/>
    <w:rsid w:val="00D2467F"/>
    <w:rPr>
      <w:rFonts w:asciiTheme="majorHAnsi" w:eastAsiaTheme="majorEastAsia" w:hAnsiTheme="majorHAnsi" w:cstheme="majorBidi"/>
      <w:color w:val="2F5496" w:themeColor="accent1" w:themeShade="BF"/>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2056">
      <w:bodyDiv w:val="1"/>
      <w:marLeft w:val="0"/>
      <w:marRight w:val="0"/>
      <w:marTop w:val="0"/>
      <w:marBottom w:val="0"/>
      <w:divBdr>
        <w:top w:val="none" w:sz="0" w:space="0" w:color="auto"/>
        <w:left w:val="none" w:sz="0" w:space="0" w:color="auto"/>
        <w:bottom w:val="none" w:sz="0" w:space="0" w:color="auto"/>
        <w:right w:val="none" w:sz="0" w:space="0" w:color="auto"/>
      </w:divBdr>
    </w:div>
    <w:div w:id="1843887266">
      <w:bodyDiv w:val="1"/>
      <w:marLeft w:val="0"/>
      <w:marRight w:val="0"/>
      <w:marTop w:val="0"/>
      <w:marBottom w:val="0"/>
      <w:divBdr>
        <w:top w:val="none" w:sz="0" w:space="0" w:color="auto"/>
        <w:left w:val="none" w:sz="0" w:space="0" w:color="auto"/>
        <w:bottom w:val="none" w:sz="0" w:space="0" w:color="auto"/>
        <w:right w:val="none" w:sz="0" w:space="0" w:color="auto"/>
      </w:divBdr>
      <w:divsChild>
        <w:div w:id="1868254229">
          <w:marLeft w:val="0"/>
          <w:marRight w:val="0"/>
          <w:marTop w:val="0"/>
          <w:marBottom w:val="0"/>
          <w:divBdr>
            <w:top w:val="none" w:sz="0" w:space="0" w:color="auto"/>
            <w:left w:val="none" w:sz="0" w:space="0" w:color="auto"/>
            <w:bottom w:val="none" w:sz="0" w:space="0" w:color="auto"/>
            <w:right w:val="none" w:sz="0" w:space="0" w:color="auto"/>
          </w:divBdr>
        </w:div>
      </w:divsChild>
    </w:div>
    <w:div w:id="2065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3EDD-058F-4C38-A50E-2927127F6A50}">
  <ds:schemaRefs>
    <ds:schemaRef ds:uri="http://schemas.openxmlformats.org/package/2006/metadata/core-properties"/>
    <ds:schemaRef ds:uri="http://purl.org/dc/dcmitype/"/>
    <ds:schemaRef ds:uri="b076ba1f-9fdb-48c2-95a5-eefa2ce761d6"/>
    <ds:schemaRef ds:uri="http://schemas.microsoft.com/office/2006/metadata/properties"/>
    <ds:schemaRef ds:uri="http://schemas.microsoft.com/office/2006/documentManagement/types"/>
    <ds:schemaRef ds:uri="http://schemas.microsoft.com/office/infopath/2007/PartnerControls"/>
    <ds:schemaRef ds:uri="http://purl.org/dc/elements/1.1/"/>
    <ds:schemaRef ds:uri="b789d909-c3b0-4867-a05b-18cbbb0207c4"/>
    <ds:schemaRef ds:uri="http://www.w3.org/XML/1998/namespace"/>
    <ds:schemaRef ds:uri="http://purl.org/dc/terms/"/>
  </ds:schemaRefs>
</ds:datastoreItem>
</file>

<file path=customXml/itemProps2.xml><?xml version="1.0" encoding="utf-8"?>
<ds:datastoreItem xmlns:ds="http://schemas.openxmlformats.org/officeDocument/2006/customXml" ds:itemID="{010EFF7B-E3FB-438D-955A-8C376C89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A7D8F-F936-4EE7-BA3F-33749A3E11E8}">
  <ds:schemaRefs>
    <ds:schemaRef ds:uri="http://schemas.microsoft.com/sharepoint/v3/contenttype/forms"/>
  </ds:schemaRefs>
</ds:datastoreItem>
</file>

<file path=customXml/itemProps4.xml><?xml version="1.0" encoding="utf-8"?>
<ds:datastoreItem xmlns:ds="http://schemas.openxmlformats.org/officeDocument/2006/customXml" ds:itemID="{B9A6AFDD-3204-4B4A-AD85-2A330058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2366</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Rodriguez</dc:creator>
  <cp:keywords/>
  <dc:description/>
  <cp:lastModifiedBy>Cristina Rodríguez González</cp:lastModifiedBy>
  <cp:revision>11</cp:revision>
  <cp:lastPrinted>2021-11-05T08:23:00Z</cp:lastPrinted>
  <dcterms:created xsi:type="dcterms:W3CDTF">2023-03-07T11:11:00Z</dcterms:created>
  <dcterms:modified xsi:type="dcterms:W3CDTF">2023-04-17T11:37:00Z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y fmtid="{D5CDD505-2E9C-101B-9397-08002B2CF9AE}" pid="3" name="MediaServiceImageTags">
    <vt:lpwstr/>
  </property>
  <property fmtid="{D5CDD505-2E9C-101B-9397-08002B2CF9AE}" pid="4" name="Order">
    <vt:r8>76800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