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90" w:rsidRPr="00E70872" w:rsidRDefault="00E70872" w:rsidP="00E70872">
      <w:pPr>
        <w:spacing w:after="0"/>
        <w:jc w:val="both"/>
        <w:rPr>
          <w:rFonts w:ascii="Arial" w:eastAsia="Times New Roman" w:hAnsi="Arial" w:cs="Arial"/>
          <w:b/>
        </w:rPr>
      </w:pPr>
      <w:r w:rsidRPr="00E70872">
        <w:rPr>
          <w:rFonts w:ascii="Arial" w:eastAsia="Times New Roman" w:hAnsi="Arial" w:cs="Arial"/>
          <w:b/>
        </w:rPr>
        <w:t>MODEL D’</w:t>
      </w:r>
      <w:r w:rsidR="00C82D90" w:rsidRPr="00E70872">
        <w:rPr>
          <w:rFonts w:ascii="Arial" w:eastAsia="Times New Roman" w:hAnsi="Arial" w:cs="Arial"/>
          <w:b/>
        </w:rPr>
        <w:t xml:space="preserve">INFORME DE FISCALITZACIÓ I/O D'INTERVENCIÓ </w:t>
      </w:r>
      <w:r w:rsidR="00C82D90" w:rsidRPr="00E70872">
        <w:rPr>
          <w:rFonts w:ascii="Arial" w:eastAsia="Times New Roman" w:hAnsi="Arial" w:cs="Arial"/>
          <w:b/>
          <w:highlight w:val="lightGray"/>
        </w:rPr>
        <w:t xml:space="preserve">DE CONFORMITAT </w:t>
      </w:r>
      <w:r w:rsidRPr="00E70872">
        <w:rPr>
          <w:rFonts w:ascii="Arial" w:eastAsia="Times New Roman" w:hAnsi="Arial" w:cs="Arial"/>
          <w:b/>
          <w:highlight w:val="lightGray"/>
        </w:rPr>
        <w:t xml:space="preserve">/ DE CONFORMITAT </w:t>
      </w:r>
      <w:r w:rsidR="00C82D90" w:rsidRPr="00E70872">
        <w:rPr>
          <w:rFonts w:ascii="Arial" w:eastAsia="Times New Roman" w:hAnsi="Arial" w:cs="Arial"/>
          <w:b/>
          <w:highlight w:val="lightGray"/>
        </w:rPr>
        <w:t>AMB OBSERVACIONS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70872">
        <w:rPr>
          <w:rFonts w:ascii="Arial" w:eastAsia="Times New Roman" w:hAnsi="Arial" w:cs="Arial"/>
          <w:b/>
        </w:rPr>
        <w:t>ANTECEDENTS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897DCA" w:rsidRPr="00E70872" w:rsidRDefault="00897DCA" w:rsidP="00E7087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E70872">
        <w:rPr>
          <w:rFonts w:ascii="Arial" w:eastAsia="Times New Roman" w:hAnsi="Arial" w:cs="Arial"/>
          <w:bCs/>
        </w:rPr>
        <w:t xml:space="preserve">Número </w:t>
      </w:r>
      <w:r w:rsidR="000300A3" w:rsidRPr="00E70872">
        <w:rPr>
          <w:rFonts w:ascii="Arial" w:eastAsia="Times New Roman" w:hAnsi="Arial" w:cs="Arial"/>
          <w:bCs/>
        </w:rPr>
        <w:t>d’</w:t>
      </w:r>
      <w:r w:rsidRPr="00E70872">
        <w:rPr>
          <w:rFonts w:ascii="Arial" w:eastAsia="Times New Roman" w:hAnsi="Arial" w:cs="Arial"/>
          <w:bCs/>
        </w:rPr>
        <w:t xml:space="preserve">expedient: </w:t>
      </w:r>
    </w:p>
    <w:p w:rsidR="00897DCA" w:rsidRPr="00E70872" w:rsidRDefault="00897DCA" w:rsidP="00E7087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</w:rPr>
      </w:pPr>
      <w:r w:rsidRPr="00E70872">
        <w:rPr>
          <w:rFonts w:ascii="Arial" w:eastAsia="Times New Roman" w:hAnsi="Arial" w:cs="Arial"/>
          <w:bCs/>
        </w:rPr>
        <w:t xml:space="preserve">Modalitat de la despesa i tipus d’expedient: </w:t>
      </w:r>
      <w:r w:rsidR="008E7BA8" w:rsidRPr="00E70872">
        <w:rPr>
          <w:rFonts w:ascii="Arial" w:eastAsia="Times New Roman" w:hAnsi="Arial" w:cs="Arial"/>
          <w:bCs/>
        </w:rPr>
        <w:t xml:space="preserve"> </w:t>
      </w:r>
    </w:p>
    <w:p w:rsidR="00897DCA" w:rsidRPr="00E70872" w:rsidRDefault="00897DCA" w:rsidP="00E7087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</w:rPr>
      </w:pPr>
      <w:r w:rsidRPr="00E70872">
        <w:rPr>
          <w:rFonts w:ascii="Arial" w:eastAsia="Times New Roman" w:hAnsi="Arial" w:cs="Arial"/>
          <w:bCs/>
        </w:rPr>
        <w:t xml:space="preserve">Fase de la despesa: </w:t>
      </w:r>
      <w:r w:rsidRPr="00E70872">
        <w:rPr>
          <w:rFonts w:ascii="Arial" w:eastAsia="Times New Roman" w:hAnsi="Arial" w:cs="Arial"/>
          <w:bCs/>
          <w:i/>
        </w:rPr>
        <w:t xml:space="preserve"> </w:t>
      </w:r>
    </w:p>
    <w:p w:rsidR="00897DCA" w:rsidRPr="00E70872" w:rsidRDefault="00897DCA" w:rsidP="00E7087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E70872">
        <w:rPr>
          <w:rFonts w:ascii="Arial" w:eastAsia="Times New Roman" w:hAnsi="Arial" w:cs="Arial"/>
          <w:bCs/>
        </w:rPr>
        <w:t xml:space="preserve">Import de la fase de la despesa: </w:t>
      </w:r>
    </w:p>
    <w:p w:rsidR="00897DCA" w:rsidRPr="00E70872" w:rsidRDefault="00897DCA" w:rsidP="00E7087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</w:rPr>
      </w:pPr>
      <w:r w:rsidRPr="00E70872">
        <w:rPr>
          <w:rFonts w:ascii="Arial" w:eastAsia="Times New Roman" w:hAnsi="Arial" w:cs="Arial"/>
          <w:bCs/>
        </w:rPr>
        <w:t xml:space="preserve">Aplicació pressupostària: </w:t>
      </w:r>
      <w:r w:rsidR="008E7BA8" w:rsidRPr="00E70872">
        <w:rPr>
          <w:rFonts w:ascii="Arial" w:eastAsia="Times New Roman" w:hAnsi="Arial" w:cs="Arial"/>
          <w:bCs/>
        </w:rPr>
        <w:t xml:space="preserve"> </w:t>
      </w:r>
    </w:p>
    <w:p w:rsidR="00897DCA" w:rsidRPr="00E70872" w:rsidRDefault="00897DCA" w:rsidP="00E7087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</w:rPr>
      </w:pPr>
      <w:r w:rsidRPr="00E70872">
        <w:rPr>
          <w:rFonts w:ascii="Arial" w:eastAsia="Times New Roman" w:hAnsi="Arial" w:cs="Arial"/>
          <w:bCs/>
        </w:rPr>
        <w:t xml:space="preserve">Òrgan competent: 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70872">
        <w:rPr>
          <w:rFonts w:ascii="Arial" w:eastAsia="Times New Roman" w:hAnsi="Arial" w:cs="Arial"/>
          <w:b/>
        </w:rPr>
        <w:t>FONAMENTS JURÍDICS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897DCA" w:rsidRPr="00E70872" w:rsidRDefault="000300A3" w:rsidP="00E7087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</w:rPr>
        <w:t xml:space="preserve">Reial decret legislatiu </w:t>
      </w:r>
      <w:r w:rsidR="00897DCA" w:rsidRPr="00E70872">
        <w:rPr>
          <w:rFonts w:ascii="Arial" w:eastAsia="Times New Roman" w:hAnsi="Arial" w:cs="Arial"/>
        </w:rPr>
        <w:t>2/2004, de 5 de març, pel que s’aprova el text refós de la Llei reguladora de les hisendes locals (</w:t>
      </w:r>
      <w:proofErr w:type="spellStart"/>
      <w:r w:rsidR="00E70872">
        <w:rPr>
          <w:rFonts w:ascii="Arial" w:eastAsia="Times New Roman" w:hAnsi="Arial" w:cs="Arial"/>
        </w:rPr>
        <w:t>RDLeg</w:t>
      </w:r>
      <w:proofErr w:type="spellEnd"/>
      <w:r w:rsidR="00E70872">
        <w:rPr>
          <w:rFonts w:ascii="Arial" w:eastAsia="Times New Roman" w:hAnsi="Arial" w:cs="Arial"/>
        </w:rPr>
        <w:t xml:space="preserve"> 2/2004</w:t>
      </w:r>
      <w:r w:rsidR="00897DCA" w:rsidRPr="00E70872">
        <w:rPr>
          <w:rFonts w:ascii="Arial" w:eastAsia="Times New Roman" w:hAnsi="Arial" w:cs="Arial"/>
        </w:rPr>
        <w:t>).</w:t>
      </w:r>
    </w:p>
    <w:p w:rsidR="00897DCA" w:rsidRPr="00E70872" w:rsidRDefault="00897DCA" w:rsidP="00E7087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</w:rPr>
        <w:t xml:space="preserve">Reial </w:t>
      </w:r>
      <w:r w:rsidR="000300A3" w:rsidRPr="00E70872">
        <w:rPr>
          <w:rFonts w:ascii="Arial" w:eastAsia="Times New Roman" w:hAnsi="Arial" w:cs="Arial"/>
        </w:rPr>
        <w:t>d</w:t>
      </w:r>
      <w:r w:rsidRPr="00E70872">
        <w:rPr>
          <w:rFonts w:ascii="Arial" w:eastAsia="Times New Roman" w:hAnsi="Arial" w:cs="Arial"/>
        </w:rPr>
        <w:t>ecret 424/2017, de 28 d'abril, pel qual es regula el règim jurídic del control intern a les entitats del sector públic local</w:t>
      </w:r>
      <w:r w:rsidR="00A94404">
        <w:rPr>
          <w:rFonts w:ascii="Arial" w:eastAsia="Times New Roman" w:hAnsi="Arial" w:cs="Arial"/>
        </w:rPr>
        <w:t xml:space="preserve"> (RD 424/2017)</w:t>
      </w:r>
      <w:r w:rsidRPr="00E70872">
        <w:rPr>
          <w:rFonts w:ascii="Arial" w:eastAsia="Times New Roman" w:hAnsi="Arial" w:cs="Arial"/>
        </w:rPr>
        <w:t>.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70872">
        <w:rPr>
          <w:rFonts w:ascii="Arial" w:eastAsia="Times New Roman" w:hAnsi="Arial" w:cs="Arial"/>
          <w:b/>
        </w:rPr>
        <w:t>INFORMO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C82D90" w:rsidRPr="00E70872" w:rsidRDefault="00C82D90" w:rsidP="00E70872">
      <w:pPr>
        <w:spacing w:after="0" w:line="276" w:lineRule="auto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</w:rPr>
        <w:t>Que atenent al que disposa la normativa exposada i a la vista de la documentació inclosa a l’expedient, es fiscalitzen els següents requisits establerts al RD 424/2017, d’acord am</w:t>
      </w:r>
      <w:r w:rsidR="00EF126B" w:rsidRPr="00E70872">
        <w:rPr>
          <w:rFonts w:ascii="Arial" w:eastAsia="Times New Roman" w:hAnsi="Arial" w:cs="Arial"/>
        </w:rPr>
        <w:t>b la naturalesa de l’expedient</w:t>
      </w:r>
      <w:r w:rsidRPr="00E70872">
        <w:rPr>
          <w:rFonts w:ascii="Arial" w:eastAsia="Times New Roman" w:hAnsi="Arial" w:cs="Arial"/>
        </w:rPr>
        <w:t>, amb el resultat següent:</w:t>
      </w:r>
    </w:p>
    <w:p w:rsidR="008E7BA8" w:rsidRPr="00E70872" w:rsidRDefault="008E7BA8" w:rsidP="00E70872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</w:rPr>
      </w:pPr>
    </w:p>
    <w:p w:rsidR="008E7BA8" w:rsidRPr="00A94404" w:rsidRDefault="008E7BA8" w:rsidP="00A94404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noProof/>
        </w:rPr>
      </w:pPr>
      <w:r w:rsidRPr="00A94404">
        <w:rPr>
          <w:rFonts w:ascii="Arial" w:eastAsia="Times New Roman" w:hAnsi="Arial" w:cs="Arial"/>
          <w:b/>
          <w:bCs/>
          <w:noProof/>
        </w:rPr>
        <w:t>Requisits fiscalitzats de conformitat:</w:t>
      </w:r>
    </w:p>
    <w:p w:rsidR="00E70872" w:rsidRPr="00E70872" w:rsidRDefault="00E70872" w:rsidP="00E70872">
      <w:pPr>
        <w:spacing w:after="0"/>
        <w:jc w:val="both"/>
        <w:rPr>
          <w:rFonts w:ascii="Arial" w:eastAsia="Times New Roman" w:hAnsi="Arial" w:cs="Arial"/>
          <w:b/>
          <w:bCs/>
          <w:noProof/>
        </w:rPr>
      </w:pPr>
    </w:p>
    <w:p w:rsidR="00897DCA" w:rsidRPr="00E70872" w:rsidRDefault="008E7BA8" w:rsidP="008D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</w:rPr>
        <w:t>- Que la realització del pagament es dicta per un òrgan competent. (Art. 21 RD 424/2017)</w:t>
      </w:r>
      <w:r w:rsidRPr="00E70872">
        <w:rPr>
          <w:rFonts w:ascii="Arial" w:eastAsia="Times New Roman" w:hAnsi="Arial" w:cs="Arial"/>
        </w:rPr>
        <w:cr/>
        <w:t>-</w:t>
      </w:r>
      <w:r w:rsidR="009E0554" w:rsidRPr="00E70872">
        <w:rPr>
          <w:rFonts w:ascii="Arial" w:eastAsia="Times New Roman" w:hAnsi="Arial" w:cs="Arial"/>
        </w:rPr>
        <w:t>- ....</w:t>
      </w:r>
    </w:p>
    <w:p w:rsidR="00897DCA" w:rsidRDefault="00897DCA" w:rsidP="00E70872">
      <w:pPr>
        <w:spacing w:after="0"/>
        <w:jc w:val="both"/>
        <w:rPr>
          <w:rFonts w:ascii="Arial" w:eastAsia="Times New Roman" w:hAnsi="Arial" w:cs="Arial"/>
        </w:rPr>
      </w:pPr>
    </w:p>
    <w:p w:rsidR="000E34F9" w:rsidRPr="000E34F9" w:rsidRDefault="000E34F9" w:rsidP="000E34F9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noProof/>
        </w:rPr>
      </w:pPr>
      <w:r w:rsidRPr="000E34F9">
        <w:rPr>
          <w:rFonts w:ascii="Arial" w:eastAsia="Times New Roman" w:hAnsi="Arial" w:cs="Arial"/>
          <w:b/>
          <w:bCs/>
          <w:noProof/>
          <w:lang w:eastAsia="ca-ES"/>
        </w:rPr>
        <w:t>Requisits</w:t>
      </w:r>
      <w:bookmarkStart w:id="0" w:name="_GoBack"/>
      <w:bookmarkEnd w:id="0"/>
      <w:r w:rsidRPr="000E34F9">
        <w:rPr>
          <w:rFonts w:ascii="Arial" w:eastAsia="Times New Roman" w:hAnsi="Arial" w:cs="Arial"/>
          <w:b/>
          <w:bCs/>
          <w:noProof/>
        </w:rPr>
        <w:t xml:space="preserve"> que, d’acord amb la naturalesa de l’expedient i/o en aquesta fase del procediment no procedeix la seva revisió:</w:t>
      </w:r>
    </w:p>
    <w:p w:rsidR="000E34F9" w:rsidRPr="002A39E3" w:rsidRDefault="000E34F9" w:rsidP="000E34F9">
      <w:pPr>
        <w:spacing w:after="0"/>
        <w:jc w:val="both"/>
        <w:rPr>
          <w:rFonts w:ascii="Arial" w:eastAsia="Times New Roman" w:hAnsi="Arial" w:cs="Arial"/>
          <w:b/>
          <w:bCs/>
          <w:noProof/>
        </w:rPr>
      </w:pPr>
    </w:p>
    <w:p w:rsidR="000E34F9" w:rsidRPr="002A39E3" w:rsidRDefault="000E34F9" w:rsidP="000E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both"/>
        <w:rPr>
          <w:rFonts w:ascii="Arial" w:eastAsia="Times New Roman" w:hAnsi="Arial" w:cs="Arial"/>
        </w:rPr>
      </w:pPr>
      <w:r w:rsidRPr="002A39E3">
        <w:rPr>
          <w:rFonts w:ascii="Arial" w:eastAsia="Times New Roman" w:hAnsi="Arial" w:cs="Arial"/>
        </w:rPr>
        <w:t>- En tractar-se de supòsits en què existeixen retencions judicials o compensacions de deutes del creditor, que s'acrediten les corresponents minoracions en el pagament mitjançant els acords que les disposen. (La intervenció formal de l'ordenació del pagament s'ha d'aplicar a aquests acords de minoració.) (Art. 21 RD 424/2017)</w:t>
      </w:r>
    </w:p>
    <w:p w:rsidR="000E34F9" w:rsidRPr="002A39E3" w:rsidRDefault="000E34F9" w:rsidP="000E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both"/>
        <w:rPr>
          <w:rFonts w:ascii="Arial" w:eastAsia="Times New Roman" w:hAnsi="Arial" w:cs="Arial"/>
          <w:b/>
          <w:bCs/>
          <w:noProof/>
        </w:rPr>
      </w:pPr>
      <w:r w:rsidRPr="007012AD">
        <w:rPr>
          <w:rFonts w:ascii="Arial" w:eastAsia="Times New Roman" w:hAnsi="Arial" w:cs="Arial"/>
          <w:noProof/>
        </w:rPr>
        <w:t>-</w:t>
      </w:r>
      <w:r w:rsidRPr="002A39E3">
        <w:rPr>
          <w:rFonts w:ascii="Arial" w:eastAsia="Times New Roman" w:hAnsi="Arial" w:cs="Arial"/>
          <w:bCs/>
          <w:noProof/>
        </w:rPr>
        <w:t xml:space="preserve"> ....</w:t>
      </w:r>
    </w:p>
    <w:p w:rsidR="000E34F9" w:rsidRPr="00E70872" w:rsidRDefault="000E34F9" w:rsidP="00E70872">
      <w:pPr>
        <w:spacing w:after="0"/>
        <w:jc w:val="both"/>
        <w:rPr>
          <w:rFonts w:ascii="Arial" w:eastAsia="Times New Roman" w:hAnsi="Arial" w:cs="Arial"/>
        </w:rPr>
      </w:pP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70872">
        <w:rPr>
          <w:rFonts w:ascii="Arial" w:eastAsia="Times New Roman" w:hAnsi="Arial" w:cs="Arial"/>
          <w:b/>
        </w:rPr>
        <w:t>CONCLUSIÓ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97DCA" w:rsidRPr="00E70872" w:rsidRDefault="008E7BA8" w:rsidP="00E708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  <w:noProof/>
        </w:rPr>
        <w:t xml:space="preserve">Es fiscalitza de </w:t>
      </w:r>
      <w:r w:rsidR="00E70872">
        <w:rPr>
          <w:rFonts w:ascii="Arial" w:eastAsia="Times New Roman" w:hAnsi="Arial" w:cs="Arial"/>
          <w:noProof/>
        </w:rPr>
        <w:t>conformitat</w:t>
      </w:r>
      <w:r w:rsidRPr="00E70872">
        <w:rPr>
          <w:rFonts w:ascii="Arial" w:eastAsia="Times New Roman" w:hAnsi="Arial" w:cs="Arial"/>
          <w:noProof/>
        </w:rPr>
        <w:t xml:space="preserve"> l’expedient de referència en aquesta fase del procediment en els termes i condicions descrits anteriorment.</w:t>
      </w:r>
      <w:r w:rsidRPr="00E70872">
        <w:rPr>
          <w:rFonts w:ascii="Arial" w:eastAsia="Times New Roman" w:hAnsi="Arial" w:cs="Arial"/>
        </w:rPr>
        <w:t xml:space="preserve"> </w:t>
      </w:r>
      <w:r w:rsidR="00897DCA" w:rsidRPr="00E70872">
        <w:rPr>
          <w:rFonts w:ascii="Arial" w:eastAsia="Times New Roman" w:hAnsi="Arial" w:cs="Arial"/>
        </w:rPr>
        <w:tab/>
      </w:r>
    </w:p>
    <w:p w:rsidR="00897DCA" w:rsidRPr="00E70872" w:rsidRDefault="00897DCA" w:rsidP="00E70872">
      <w:pPr>
        <w:spacing w:after="0"/>
        <w:jc w:val="both"/>
        <w:rPr>
          <w:rFonts w:ascii="Arial" w:eastAsia="Times New Roman" w:hAnsi="Arial" w:cs="Arial"/>
        </w:rPr>
      </w:pPr>
    </w:p>
    <w:p w:rsidR="00E70872" w:rsidRDefault="00E70872" w:rsidP="00E70872">
      <w:pPr>
        <w:shd w:val="clear" w:color="auto" w:fill="D9D9D9"/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  <w:bookmarkStart w:id="1" w:name="_Hlk46487663"/>
      <w:r w:rsidRPr="002431A2">
        <w:rPr>
          <w:rFonts w:ascii="Arial" w:eastAsia="Times New Roman" w:hAnsi="Arial" w:cs="Arial"/>
          <w:bCs/>
          <w:noProof/>
          <w:lang w:eastAsia="ca-ES"/>
        </w:rPr>
        <w:lastRenderedPageBreak/>
        <w:t>Igualment, d’acord amb la facultat que confereix a aquesta intervenció la normativa indicada, es formulen les observacions següents, sense que tinguin, en cap cas, efectes suspensius en la tramitació de l’expedient:</w:t>
      </w:r>
      <w:r>
        <w:rPr>
          <w:rStyle w:val="Refdenotaalpie"/>
          <w:rFonts w:ascii="Arial" w:eastAsia="Times New Roman" w:hAnsi="Arial" w:cs="Arial"/>
          <w:bCs/>
          <w:noProof/>
          <w:lang w:eastAsia="ca-ES"/>
        </w:rPr>
        <w:footnoteReference w:id="1"/>
      </w:r>
    </w:p>
    <w:bookmarkEnd w:id="1"/>
    <w:p w:rsidR="00E70872" w:rsidRPr="00E70872" w:rsidRDefault="00E70872" w:rsidP="00E70872">
      <w:pPr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</w:p>
    <w:p w:rsidR="00897DCA" w:rsidRPr="00E70872" w:rsidRDefault="009E0554" w:rsidP="008D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</w:rPr>
        <w:t>- ....</w:t>
      </w:r>
    </w:p>
    <w:p w:rsidR="009E0554" w:rsidRPr="00E70872" w:rsidRDefault="009E0554" w:rsidP="008D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both"/>
        <w:rPr>
          <w:rFonts w:ascii="Arial" w:eastAsia="Times New Roman" w:hAnsi="Arial" w:cs="Arial"/>
        </w:rPr>
      </w:pPr>
      <w:r w:rsidRPr="00E70872">
        <w:rPr>
          <w:rFonts w:ascii="Arial" w:eastAsia="Times New Roman" w:hAnsi="Arial" w:cs="Arial"/>
        </w:rPr>
        <w:t>- ....</w:t>
      </w: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97DCA" w:rsidRPr="00E70872" w:rsidRDefault="00897DCA" w:rsidP="00E70872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3D22AF" w:rsidRPr="00E70872" w:rsidRDefault="00897DCA" w:rsidP="00E70872">
      <w:pPr>
        <w:spacing w:after="0"/>
        <w:rPr>
          <w:rFonts w:ascii="Arial" w:hAnsi="Arial" w:cs="Arial"/>
        </w:rPr>
      </w:pPr>
      <w:r w:rsidRPr="00E70872">
        <w:rPr>
          <w:rFonts w:ascii="Arial" w:eastAsia="Times New Roman" w:hAnsi="Arial" w:cs="Arial"/>
          <w:sz w:val="16"/>
          <w:szCs w:val="16"/>
        </w:rPr>
        <w:t>DOCUMENT SIGNAT ELECTRÒNICAMENT</w:t>
      </w:r>
    </w:p>
    <w:sectPr w:rsidR="003D22AF" w:rsidRPr="00E70872" w:rsidSect="00E7087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73" w:rsidRDefault="00525473" w:rsidP="00897DCA">
      <w:pPr>
        <w:spacing w:after="0" w:line="240" w:lineRule="auto"/>
      </w:pPr>
      <w:r>
        <w:separator/>
      </w:r>
    </w:p>
  </w:endnote>
  <w:endnote w:type="continuationSeparator" w:id="0">
    <w:p w:rsidR="00525473" w:rsidRDefault="00525473" w:rsidP="008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73" w:rsidRDefault="00525473" w:rsidP="00897DCA">
      <w:pPr>
        <w:spacing w:after="0" w:line="240" w:lineRule="auto"/>
      </w:pPr>
      <w:r>
        <w:separator/>
      </w:r>
    </w:p>
  </w:footnote>
  <w:footnote w:type="continuationSeparator" w:id="0">
    <w:p w:rsidR="00525473" w:rsidRDefault="00525473" w:rsidP="00897DCA">
      <w:pPr>
        <w:spacing w:after="0" w:line="240" w:lineRule="auto"/>
      </w:pPr>
      <w:r>
        <w:continuationSeparator/>
      </w:r>
    </w:p>
  </w:footnote>
  <w:footnote w:id="1">
    <w:p w:rsidR="00E70872" w:rsidRPr="00A90BA8" w:rsidRDefault="00E70872" w:rsidP="00E70872">
      <w:pPr>
        <w:pStyle w:val="Textonotapie"/>
        <w:rPr>
          <w:rFonts w:ascii="Arial" w:hAnsi="Arial" w:cs="Arial"/>
          <w:i/>
          <w:iCs/>
          <w:sz w:val="18"/>
          <w:szCs w:val="18"/>
        </w:rPr>
      </w:pPr>
      <w:r w:rsidRPr="00A90BA8">
        <w:rPr>
          <w:rStyle w:val="Refdenotaalpie"/>
          <w:rFonts w:ascii="Arial" w:hAnsi="Arial" w:cs="Arial"/>
          <w:i/>
          <w:iCs/>
          <w:sz w:val="18"/>
          <w:szCs w:val="18"/>
        </w:rPr>
        <w:footnoteRef/>
      </w:r>
      <w:r w:rsidRPr="00A90BA8">
        <w:rPr>
          <w:rFonts w:ascii="Arial" w:hAnsi="Arial" w:cs="Arial"/>
          <w:i/>
          <w:iCs/>
          <w:sz w:val="18"/>
          <w:szCs w:val="18"/>
        </w:rPr>
        <w:t xml:space="preserve"> Incloure aquest paràgraf en cas que l’òrgan interventor vulgui formular observacions.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CA" w:rsidRPr="00E70872" w:rsidRDefault="00E70872" w:rsidP="00E70872">
    <w:pPr>
      <w:jc w:val="right"/>
      <w:rPr>
        <w:rFonts w:ascii="Arial" w:hAnsi="Arial" w:cs="Arial"/>
        <w:b/>
        <w:sz w:val="32"/>
        <w:szCs w:val="32"/>
      </w:rPr>
    </w:pPr>
    <w:bookmarkStart w:id="2" w:name="_Hlk46487627"/>
    <w:r w:rsidRPr="00E70872">
      <w:rPr>
        <w:rFonts w:ascii="Arial" w:hAnsi="Arial" w:cs="Arial"/>
        <w:bCs/>
        <w:i/>
        <w:iCs/>
        <w:sz w:val="20"/>
        <w:szCs w:val="20"/>
      </w:rPr>
      <w:t>Model d’informe de fiscalització/</w:t>
    </w:r>
    <w:proofErr w:type="spellStart"/>
    <w:r w:rsidRPr="00E70872">
      <w:rPr>
        <w:rFonts w:ascii="Arial" w:hAnsi="Arial" w:cs="Arial"/>
        <w:bCs/>
        <w:i/>
        <w:iCs/>
        <w:sz w:val="20"/>
        <w:szCs w:val="20"/>
      </w:rPr>
      <w:t>intervenció_Tresoreria</w:t>
    </w:r>
    <w:proofErr w:type="spellEnd"/>
    <w:r w:rsidRPr="00E70872">
      <w:rPr>
        <w:rFonts w:ascii="Arial" w:hAnsi="Arial" w:cs="Arial"/>
        <w:bCs/>
        <w:i/>
        <w:iCs/>
        <w:sz w:val="20"/>
        <w:szCs w:val="20"/>
      </w:rPr>
      <w:t>, PAJ, BCF_v24072020</w:t>
    </w:r>
  </w:p>
  <w:bookmarkEnd w:id="2"/>
  <w:p w:rsidR="00897DCA" w:rsidRDefault="00897DCA" w:rsidP="00897DCA">
    <w:pPr>
      <w:rPr>
        <w:rFonts w:ascii="Arial" w:hAnsi="Arial" w:cs="Arial"/>
        <w:b/>
        <w:sz w:val="32"/>
        <w:szCs w:val="32"/>
      </w:rPr>
    </w:pPr>
  </w:p>
  <w:p w:rsidR="00897DCA" w:rsidRDefault="00897DCA">
    <w:pPr>
      <w:pStyle w:val="Encabezado"/>
    </w:pPr>
  </w:p>
  <w:p w:rsidR="00897DCA" w:rsidRDefault="00897D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3F8"/>
    <w:multiLevelType w:val="hybridMultilevel"/>
    <w:tmpl w:val="BDA4DA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61F"/>
    <w:multiLevelType w:val="hybridMultilevel"/>
    <w:tmpl w:val="C21078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3EF"/>
    <w:multiLevelType w:val="hybridMultilevel"/>
    <w:tmpl w:val="DAD4B460"/>
    <w:lvl w:ilvl="0" w:tplc="5E3A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BF0A79"/>
    <w:multiLevelType w:val="hybridMultilevel"/>
    <w:tmpl w:val="5DD403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D1"/>
    <w:rsid w:val="000300A3"/>
    <w:rsid w:val="000539ED"/>
    <w:rsid w:val="000E34F9"/>
    <w:rsid w:val="0020183E"/>
    <w:rsid w:val="003658D1"/>
    <w:rsid w:val="003D22AF"/>
    <w:rsid w:val="00452E93"/>
    <w:rsid w:val="00525473"/>
    <w:rsid w:val="00542A6F"/>
    <w:rsid w:val="007E610E"/>
    <w:rsid w:val="00833B47"/>
    <w:rsid w:val="00897DCA"/>
    <w:rsid w:val="008D32C8"/>
    <w:rsid w:val="008E7BA8"/>
    <w:rsid w:val="00971F8F"/>
    <w:rsid w:val="009E0554"/>
    <w:rsid w:val="00A94404"/>
    <w:rsid w:val="00AB335A"/>
    <w:rsid w:val="00B5026C"/>
    <w:rsid w:val="00BA55F4"/>
    <w:rsid w:val="00BC4519"/>
    <w:rsid w:val="00C173A5"/>
    <w:rsid w:val="00C82D90"/>
    <w:rsid w:val="00E70872"/>
    <w:rsid w:val="00EF126B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7BC3"/>
  <w15:docId w15:val="{60707B9F-D424-4F17-B3B8-D551FAD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DCA"/>
    <w:pPr>
      <w:spacing w:line="25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C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E05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70872"/>
    <w:pPr>
      <w:spacing w:line="259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872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unhideWhenUsed/>
    <w:rsid w:val="00E7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1567</Characters>
  <Application>Microsoft Office Word</Application>
  <DocSecurity>0</DocSecurity>
  <Lines>13</Lines>
  <Paragraphs>3</Paragraphs>
  <ScaleCrop>false</ScaleCrop>
  <Company>DDGI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FISCALITZACIÓ (X2018000021)</dc:title>
  <dc:creator>suportcontrol</dc:creator>
  <cp:lastModifiedBy>Mireia Adalid Domènech</cp:lastModifiedBy>
  <cp:revision>11</cp:revision>
  <dcterms:created xsi:type="dcterms:W3CDTF">2018-04-27T11:54:00Z</dcterms:created>
  <dcterms:modified xsi:type="dcterms:W3CDTF">2020-07-24T15:49:00Z</dcterms:modified>
</cp:coreProperties>
</file>