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9B6C" w14:textId="69729A4F" w:rsidR="003C15A6" w:rsidRDefault="003C15A6" w:rsidP="00B65775">
      <w:pPr>
        <w:spacing w:after="0" w:line="240" w:lineRule="auto"/>
        <w:jc w:val="both"/>
        <w:rPr>
          <w:rFonts w:ascii="Arial" w:hAnsi="Arial" w:cs="Arial"/>
          <w:b/>
        </w:rPr>
      </w:pPr>
      <w:r w:rsidRPr="003C15A6">
        <w:rPr>
          <w:rFonts w:ascii="Arial" w:hAnsi="Arial" w:cs="Arial"/>
          <w:b/>
        </w:rPr>
        <w:t xml:space="preserve">INFORME </w:t>
      </w:r>
      <w:r w:rsidRPr="00955B75">
        <w:rPr>
          <w:rFonts w:ascii="Arial" w:hAnsi="Arial" w:cs="Arial"/>
          <w:b/>
        </w:rPr>
        <w:t xml:space="preserve">RESUM ANUAL DE </w:t>
      </w:r>
      <w:r w:rsidR="0099797E">
        <w:rPr>
          <w:rFonts w:ascii="Arial" w:hAnsi="Arial" w:cs="Arial"/>
          <w:b/>
          <w:szCs w:val="20"/>
        </w:rPr>
        <w:t>[</w:t>
      </w:r>
      <w:r w:rsidR="0099797E" w:rsidRPr="00C27B77">
        <w:rPr>
          <w:rFonts w:ascii="Arial" w:hAnsi="Arial" w:cs="Arial"/>
          <w:b/>
          <w:szCs w:val="20"/>
          <w:shd w:val="clear" w:color="auto" w:fill="BFBFBF"/>
        </w:rPr>
        <w:t>NOM ENTITAT LOCAL</w:t>
      </w:r>
      <w:r w:rsidR="0099797E">
        <w:rPr>
          <w:rFonts w:ascii="Arial" w:hAnsi="Arial" w:cs="Arial"/>
          <w:b/>
          <w:szCs w:val="20"/>
        </w:rPr>
        <w:t xml:space="preserve">] </w:t>
      </w:r>
      <w:r w:rsidRPr="00955B75">
        <w:rPr>
          <w:rFonts w:ascii="Arial" w:hAnsi="Arial" w:cs="Arial"/>
          <w:b/>
        </w:rPr>
        <w:t>DELS RESULTATS DEL CONTROL INTERN</w:t>
      </w:r>
      <w:r w:rsidR="00955B75" w:rsidRPr="00020447">
        <w:rPr>
          <w:rFonts w:ascii="Arial" w:hAnsi="Arial" w:cs="Arial"/>
          <w:b/>
        </w:rPr>
        <w:t>,</w:t>
      </w:r>
      <w:r w:rsidRPr="00020447">
        <w:rPr>
          <w:rFonts w:ascii="Arial" w:hAnsi="Arial" w:cs="Arial"/>
          <w:b/>
        </w:rPr>
        <w:t xml:space="preserve"> QUE S’ESTABLEIX A L’ARTICLE 213 DEL </w:t>
      </w:r>
      <w:r w:rsidR="008615FC">
        <w:rPr>
          <w:rFonts w:ascii="Arial" w:hAnsi="Arial" w:cs="Arial"/>
          <w:b/>
        </w:rPr>
        <w:t>RDLEG 2/2004 I A L’ARTICLE 37 DEL RD 424/2017</w:t>
      </w:r>
      <w:r w:rsidR="00955B75" w:rsidRPr="00020447">
        <w:rPr>
          <w:rFonts w:ascii="Arial" w:hAnsi="Arial" w:cs="Arial"/>
          <w:b/>
        </w:rPr>
        <w:t>,</w:t>
      </w:r>
      <w:r w:rsidRPr="00955B75">
        <w:rPr>
          <w:rFonts w:ascii="Arial" w:hAnsi="Arial" w:cs="Arial"/>
          <w:b/>
        </w:rPr>
        <w:t xml:space="preserve"> DE L’EXERCICI </w:t>
      </w:r>
      <w:r w:rsidR="0099797E">
        <w:rPr>
          <w:rFonts w:ascii="Arial" w:hAnsi="Arial" w:cs="Arial"/>
          <w:b/>
          <w:szCs w:val="20"/>
        </w:rPr>
        <w:t>[</w:t>
      </w:r>
      <w:r w:rsidR="0099797E" w:rsidRPr="00C27B77">
        <w:rPr>
          <w:rFonts w:ascii="Arial" w:hAnsi="Arial" w:cs="Arial"/>
          <w:b/>
          <w:iCs/>
          <w:szCs w:val="20"/>
          <w:shd w:val="clear" w:color="auto" w:fill="BFBFBF"/>
        </w:rPr>
        <w:t>ANY</w:t>
      </w:r>
      <w:r w:rsidR="008615FC">
        <w:rPr>
          <w:rFonts w:ascii="Arial" w:hAnsi="Arial" w:cs="Arial"/>
          <w:b/>
          <w:iCs/>
          <w:szCs w:val="20"/>
          <w:shd w:val="clear" w:color="auto" w:fill="BFBFBF"/>
        </w:rPr>
        <w:t xml:space="preserve"> N-1</w:t>
      </w:r>
      <w:r w:rsidR="0099797E">
        <w:rPr>
          <w:rFonts w:ascii="Arial" w:hAnsi="Arial" w:cs="Arial"/>
          <w:b/>
          <w:szCs w:val="20"/>
        </w:rPr>
        <w:t>]</w:t>
      </w:r>
      <w:r w:rsidR="00942F85">
        <w:rPr>
          <w:rStyle w:val="Refernciadenotaapeudepgina"/>
          <w:rFonts w:ascii="Arial" w:hAnsi="Arial" w:cs="Arial"/>
          <w:b/>
          <w:szCs w:val="20"/>
        </w:rPr>
        <w:footnoteReference w:id="1"/>
      </w:r>
    </w:p>
    <w:p w14:paraId="607E530D" w14:textId="77777777" w:rsidR="003C15A6" w:rsidRDefault="003C15A6" w:rsidP="00B65775">
      <w:pPr>
        <w:pStyle w:val="Default"/>
        <w:rPr>
          <w:color w:val="FF0000"/>
          <w:sz w:val="22"/>
          <w:szCs w:val="22"/>
        </w:rPr>
      </w:pPr>
    </w:p>
    <w:p w14:paraId="69450B3D" w14:textId="77777777" w:rsidR="003C15A6" w:rsidRDefault="003C15A6" w:rsidP="00B65775">
      <w:pPr>
        <w:pStyle w:val="Default"/>
        <w:rPr>
          <w:color w:val="FF0000"/>
          <w:sz w:val="22"/>
          <w:szCs w:val="22"/>
        </w:rPr>
      </w:pPr>
    </w:p>
    <w:p w14:paraId="18CD041F" w14:textId="77777777" w:rsidR="003C15A6" w:rsidRDefault="003C15A6"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INTRODUCCIÓ</w:t>
      </w:r>
    </w:p>
    <w:p w14:paraId="0C23CE64" w14:textId="77777777" w:rsidR="003C15A6" w:rsidRDefault="003C15A6" w:rsidP="00B65775">
      <w:pPr>
        <w:pStyle w:val="Default"/>
        <w:rPr>
          <w:rFonts w:ascii="Arial" w:hAnsi="Arial" w:cs="Arial"/>
          <w:b/>
          <w:color w:val="auto"/>
          <w:sz w:val="22"/>
          <w:szCs w:val="22"/>
        </w:rPr>
      </w:pPr>
    </w:p>
    <w:p w14:paraId="42EAA573" w14:textId="4D2FC5DC" w:rsidR="005367A4" w:rsidRDefault="005367A4" w:rsidP="00B65775">
      <w:pPr>
        <w:autoSpaceDE w:val="0"/>
        <w:autoSpaceDN w:val="0"/>
        <w:adjustRightInd w:val="0"/>
        <w:spacing w:after="0" w:line="240" w:lineRule="auto"/>
        <w:jc w:val="both"/>
        <w:rPr>
          <w:rFonts w:ascii="Arial" w:hAnsi="Arial" w:cs="Arial"/>
          <w:color w:val="000000"/>
        </w:rPr>
      </w:pPr>
      <w:r w:rsidRPr="005367A4">
        <w:rPr>
          <w:rFonts w:ascii="Arial" w:hAnsi="Arial" w:cs="Arial"/>
          <w:color w:val="000000"/>
        </w:rPr>
        <w:t xml:space="preserve">La finalitat </w:t>
      </w:r>
      <w:r>
        <w:rPr>
          <w:rFonts w:ascii="Arial" w:hAnsi="Arial" w:cs="Arial"/>
          <w:color w:val="000000"/>
        </w:rPr>
        <w:t>d’aquest informe és realitzar un resum dels resultats més significatius de les actuacions de control intern realitzades durant l’exercici [</w:t>
      </w:r>
      <w:r w:rsidRPr="00CC58A7">
        <w:rPr>
          <w:rFonts w:ascii="Arial" w:hAnsi="Arial" w:cs="Arial"/>
          <w:iCs/>
          <w:szCs w:val="20"/>
          <w:shd w:val="clear" w:color="auto" w:fill="BFBFBF"/>
        </w:rPr>
        <w:t>ANY</w:t>
      </w:r>
      <w:r w:rsidR="00823D61">
        <w:rPr>
          <w:rFonts w:ascii="Arial" w:hAnsi="Arial" w:cs="Arial"/>
          <w:iCs/>
          <w:szCs w:val="20"/>
          <w:shd w:val="clear" w:color="auto" w:fill="BFBFBF"/>
        </w:rPr>
        <w:t xml:space="preserve"> N-1</w:t>
      </w:r>
      <w:r w:rsidR="00194C3E" w:rsidRPr="00194C3E">
        <w:rPr>
          <w:rFonts w:ascii="Arial" w:hAnsi="Arial" w:cs="Arial"/>
          <w:iCs/>
          <w:szCs w:val="20"/>
          <w:shd w:val="clear" w:color="auto" w:fill="BFBFBF"/>
        </w:rPr>
        <w:t>]</w:t>
      </w:r>
      <w:r>
        <w:rPr>
          <w:rFonts w:ascii="Arial" w:hAnsi="Arial" w:cs="Arial"/>
          <w:color w:val="000000"/>
        </w:rPr>
        <w:t>, en les modalitats de funció interventora, control permanent, auditoria pública i control financer sobre beneficiaris de subvencions, amb l’objecte de donar compliment al previst a l’article 213 del Reial decret legislatiu 2/2004, de 5 de març, pel qual s’aprova el Text refós de la Llei reguladora de les hisendes locals (RDL</w:t>
      </w:r>
      <w:r w:rsidR="00757B04">
        <w:rPr>
          <w:rFonts w:ascii="Arial" w:hAnsi="Arial" w:cs="Arial"/>
          <w:color w:val="000000"/>
        </w:rPr>
        <w:t>EG</w:t>
      </w:r>
      <w:r>
        <w:rPr>
          <w:rFonts w:ascii="Arial" w:hAnsi="Arial" w:cs="Arial"/>
          <w:color w:val="000000"/>
        </w:rPr>
        <w:t xml:space="preserve"> 2/2004) i 37 del Reial decret 424/2017. De 28 d’abril, pel qual s’aprova el règim jurídic del control intern en les entitats del Sector Públic Local (RD 424/2017).</w:t>
      </w:r>
    </w:p>
    <w:p w14:paraId="7548FD2E" w14:textId="0C25C6F3" w:rsidR="005367A4" w:rsidRDefault="005367A4" w:rsidP="00B65775">
      <w:pPr>
        <w:autoSpaceDE w:val="0"/>
        <w:autoSpaceDN w:val="0"/>
        <w:adjustRightInd w:val="0"/>
        <w:spacing w:after="0" w:line="240" w:lineRule="auto"/>
        <w:jc w:val="both"/>
        <w:rPr>
          <w:rFonts w:ascii="Arial" w:hAnsi="Arial" w:cs="Arial"/>
          <w:color w:val="000000"/>
        </w:rPr>
      </w:pPr>
    </w:p>
    <w:p w14:paraId="2BF066E5" w14:textId="36B7A37A" w:rsidR="005367A4" w:rsidRDefault="005367A4" w:rsidP="005367A4">
      <w:pPr>
        <w:spacing w:after="0" w:line="240" w:lineRule="auto"/>
        <w:jc w:val="both"/>
        <w:rPr>
          <w:rFonts w:ascii="Arial" w:hAnsi="Arial" w:cs="Arial"/>
        </w:rPr>
      </w:pPr>
      <w:r>
        <w:rPr>
          <w:rFonts w:ascii="Arial" w:hAnsi="Arial" w:cs="Arial"/>
        </w:rPr>
        <w:t>La</w:t>
      </w:r>
      <w:r w:rsidRPr="00627E82">
        <w:rPr>
          <w:rFonts w:ascii="Arial" w:hAnsi="Arial" w:cs="Arial"/>
        </w:rPr>
        <w:t xml:space="preserve"> Resolució del 2 d’abril de 2020, de la Intervenció General de l’Administració de l’Estat estableix les instruccions a les que s’ha d’ajustar el contingut, estructura i format de</w:t>
      </w:r>
      <w:r w:rsidR="00370869">
        <w:rPr>
          <w:rFonts w:ascii="Arial" w:hAnsi="Arial" w:cs="Arial"/>
        </w:rPr>
        <w:t xml:space="preserve"> </w:t>
      </w:r>
      <w:r w:rsidRPr="00627E82">
        <w:rPr>
          <w:rFonts w:ascii="Arial" w:hAnsi="Arial" w:cs="Arial"/>
        </w:rPr>
        <w:t>l</w:t>
      </w:r>
      <w:r w:rsidR="00370869">
        <w:rPr>
          <w:rFonts w:ascii="Arial" w:hAnsi="Arial" w:cs="Arial"/>
        </w:rPr>
        <w:t>’</w:t>
      </w:r>
      <w:r w:rsidRPr="00627E82">
        <w:rPr>
          <w:rFonts w:ascii="Arial" w:hAnsi="Arial" w:cs="Arial"/>
        </w:rPr>
        <w:t>informe resum</w:t>
      </w:r>
      <w:r w:rsidR="00370869">
        <w:rPr>
          <w:rFonts w:ascii="Arial" w:hAnsi="Arial" w:cs="Arial"/>
        </w:rPr>
        <w:t>. D’acord amb la mateixa</w:t>
      </w:r>
      <w:r w:rsidRPr="00627E82">
        <w:rPr>
          <w:rFonts w:ascii="Arial" w:hAnsi="Arial" w:cs="Arial"/>
        </w:rPr>
        <w:t>, aquest informe no inclou la totalitat de les conclusions derivades de les diferents actuacions realitzades i que han estat oportunament tramitades i trameses als seus destinataris, sinó que conté els aspectes més significatius, ja sigui per la seva importància quantitativa o qualitativa, per produir-se de forma reiterada o per la representativitat de l'àrea o procediment analitzat</w:t>
      </w:r>
      <w:r w:rsidR="00370869">
        <w:rPr>
          <w:rFonts w:ascii="Arial" w:hAnsi="Arial" w:cs="Arial"/>
        </w:rPr>
        <w:t>.</w:t>
      </w:r>
    </w:p>
    <w:p w14:paraId="40A820C1" w14:textId="77777777" w:rsidR="005367A4" w:rsidRDefault="005367A4" w:rsidP="005367A4">
      <w:pPr>
        <w:autoSpaceDE w:val="0"/>
        <w:autoSpaceDN w:val="0"/>
        <w:adjustRightInd w:val="0"/>
        <w:spacing w:after="0" w:line="240" w:lineRule="auto"/>
        <w:jc w:val="both"/>
        <w:rPr>
          <w:rFonts w:ascii="Arial" w:hAnsi="Arial" w:cs="Arial"/>
          <w:color w:val="000000"/>
        </w:rPr>
      </w:pPr>
    </w:p>
    <w:p w14:paraId="39E057FB" w14:textId="4F738A0C" w:rsidR="00370869" w:rsidRDefault="00370869" w:rsidP="00370869">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0358C0">
        <w:rPr>
          <w:rFonts w:ascii="Arial" w:hAnsi="Arial" w:cs="Arial"/>
          <w:b/>
        </w:rPr>
        <w:t>ABAST DE L’INFORME RESUM</w:t>
      </w:r>
      <w:r w:rsidR="00A97D63">
        <w:rPr>
          <w:rFonts w:ascii="Arial" w:hAnsi="Arial" w:cs="Arial"/>
          <w:b/>
        </w:rPr>
        <w:t xml:space="preserve"> I MITJANS DISPONIBLES</w:t>
      </w:r>
    </w:p>
    <w:p w14:paraId="1E83C308" w14:textId="33423A92" w:rsidR="00A97D63" w:rsidRDefault="00A97D63" w:rsidP="00A97D63">
      <w:pPr>
        <w:autoSpaceDE w:val="0"/>
        <w:autoSpaceDN w:val="0"/>
        <w:adjustRightInd w:val="0"/>
        <w:spacing w:after="0" w:line="240" w:lineRule="auto"/>
        <w:jc w:val="both"/>
        <w:rPr>
          <w:rFonts w:ascii="Arial" w:hAnsi="Arial" w:cs="Arial"/>
          <w:b/>
        </w:rPr>
      </w:pPr>
    </w:p>
    <w:p w14:paraId="0ECDBAE6" w14:textId="2888DE7D" w:rsidR="00A97D63" w:rsidRPr="00A97D63" w:rsidRDefault="00A97D63" w:rsidP="00A97D63">
      <w:pPr>
        <w:autoSpaceDE w:val="0"/>
        <w:autoSpaceDN w:val="0"/>
        <w:adjustRightInd w:val="0"/>
        <w:spacing w:after="0" w:line="240" w:lineRule="auto"/>
        <w:jc w:val="both"/>
        <w:rPr>
          <w:rFonts w:ascii="Arial" w:hAnsi="Arial" w:cs="Arial"/>
          <w:b/>
        </w:rPr>
      </w:pPr>
      <w:r>
        <w:rPr>
          <w:rFonts w:ascii="Arial" w:hAnsi="Arial" w:cs="Arial"/>
          <w:b/>
        </w:rPr>
        <w:t>ll.1. ABAST DE L’INFORME RESUM</w:t>
      </w:r>
    </w:p>
    <w:p w14:paraId="204E07DC" w14:textId="6E9C1D8F" w:rsidR="005367A4" w:rsidRDefault="005367A4" w:rsidP="00B65775">
      <w:pPr>
        <w:autoSpaceDE w:val="0"/>
        <w:autoSpaceDN w:val="0"/>
        <w:adjustRightInd w:val="0"/>
        <w:spacing w:after="0" w:line="240" w:lineRule="auto"/>
        <w:jc w:val="both"/>
        <w:rPr>
          <w:rFonts w:ascii="Arial" w:hAnsi="Arial" w:cs="Arial"/>
          <w:color w:val="000000"/>
        </w:rPr>
      </w:pPr>
    </w:p>
    <w:p w14:paraId="5F60FE78" w14:textId="3FF2B151" w:rsidR="00A97D63" w:rsidRDefault="00A97D63" w:rsidP="00A97D63">
      <w:pPr>
        <w:spacing w:after="0" w:line="240" w:lineRule="auto"/>
        <w:jc w:val="both"/>
        <w:rPr>
          <w:rFonts w:ascii="Arial" w:hAnsi="Arial" w:cs="Arial"/>
        </w:rPr>
      </w:pPr>
      <w:r w:rsidRPr="0068551A">
        <w:rPr>
          <w:rFonts w:ascii="Arial" w:hAnsi="Arial" w:cs="Arial"/>
        </w:rPr>
        <w:t xml:space="preserve">En relació a la funció interventora, en sessió plenària de data </w:t>
      </w:r>
      <w:r w:rsidRPr="00DC2323">
        <w:rPr>
          <w:rFonts w:ascii="Arial" w:hAnsi="Arial" w:cs="Arial"/>
        </w:rPr>
        <w:t>[</w:t>
      </w:r>
      <w:r w:rsidRPr="000966B0">
        <w:rPr>
          <w:rFonts w:ascii="Arial" w:hAnsi="Arial" w:cs="Arial"/>
          <w:iCs/>
          <w:highlight w:val="lightGray"/>
        </w:rPr>
        <w:t>data acord de Ple</w:t>
      </w:r>
      <w:r w:rsidRPr="00DC2323">
        <w:rPr>
          <w:rFonts w:ascii="Arial" w:hAnsi="Arial" w:cs="Arial"/>
        </w:rPr>
        <w:t>]</w:t>
      </w:r>
      <w:r w:rsidRPr="0068551A">
        <w:rPr>
          <w:rFonts w:ascii="Arial" w:hAnsi="Arial" w:cs="Arial"/>
        </w:rPr>
        <w:t xml:space="preserve"> es va configurar el model a aplicar en aquesta entitat, informant sobre l’aplicació del règim de control intern </w:t>
      </w:r>
      <w:r w:rsidR="009A1618" w:rsidRPr="00005D4B">
        <w:rPr>
          <w:rFonts w:ascii="Arial" w:hAnsi="Arial" w:cs="Arial"/>
          <w:highlight w:val="lightGray"/>
        </w:rPr>
        <w:t>[</w:t>
      </w:r>
      <w:r w:rsidR="00C71FFA" w:rsidRPr="00005D4B">
        <w:rPr>
          <w:rFonts w:ascii="Arial" w:hAnsi="Arial" w:cs="Arial"/>
          <w:bCs/>
          <w:highlight w:val="lightGray"/>
          <w:shd w:val="clear" w:color="auto" w:fill="BFBFBF" w:themeFill="background1" w:themeFillShade="BF"/>
        </w:rPr>
        <w:t>general]</w:t>
      </w:r>
      <w:r w:rsidR="009A1618" w:rsidRPr="00005D4B">
        <w:rPr>
          <w:rFonts w:ascii="Arial" w:hAnsi="Arial" w:cs="Arial"/>
          <w:bCs/>
          <w:highlight w:val="lightGray"/>
          <w:shd w:val="clear" w:color="auto" w:fill="BFBFBF" w:themeFill="background1" w:themeFillShade="BF"/>
        </w:rPr>
        <w:t xml:space="preserve">/ </w:t>
      </w:r>
      <w:r w:rsidR="009A1618" w:rsidRPr="00005D4B">
        <w:rPr>
          <w:rFonts w:ascii="Arial" w:hAnsi="Arial" w:cs="Arial"/>
          <w:bCs/>
          <w:highlight w:val="lightGray"/>
        </w:rPr>
        <w:t>[</w:t>
      </w:r>
      <w:r w:rsidR="009A1618" w:rsidRPr="00005D4B">
        <w:rPr>
          <w:rFonts w:ascii="Arial" w:hAnsi="Arial" w:cs="Arial"/>
          <w:bCs/>
          <w:highlight w:val="lightGray"/>
          <w:shd w:val="clear" w:color="auto" w:fill="BFBFBF" w:themeFill="background1" w:themeFillShade="BF"/>
        </w:rPr>
        <w:t>simplificat</w:t>
      </w:r>
      <w:r w:rsidR="00C71FFA" w:rsidRPr="00005D4B">
        <w:rPr>
          <w:rFonts w:ascii="Arial" w:hAnsi="Arial" w:cs="Arial"/>
          <w:bCs/>
          <w:highlight w:val="lightGray"/>
          <w:shd w:val="clear" w:color="auto" w:fill="BFBFBF" w:themeFill="background1" w:themeFillShade="BF"/>
        </w:rPr>
        <w:t xml:space="preserve"> </w:t>
      </w:r>
      <w:r w:rsidR="005625A8" w:rsidRPr="00005D4B">
        <w:rPr>
          <w:rFonts w:ascii="Arial" w:hAnsi="Arial" w:cs="Arial"/>
          <w:highlight w:val="lightGray"/>
        </w:rPr>
        <w:t>e</w:t>
      </w:r>
      <w:r w:rsidRPr="00005D4B">
        <w:rPr>
          <w:rFonts w:ascii="Arial" w:hAnsi="Arial" w:cs="Arial"/>
          <w:highlight w:val="lightGray"/>
        </w:rPr>
        <w:t>n els termes que preveuen els articles 39 i  40 del RD 424/2017 inclosos en el Títol V del RD 424/2017</w:t>
      </w:r>
      <w:r w:rsidR="009A1618" w:rsidRPr="00005D4B">
        <w:rPr>
          <w:rFonts w:ascii="Arial" w:hAnsi="Arial" w:cs="Arial"/>
          <w:highlight w:val="lightGray"/>
        </w:rPr>
        <w:t>]</w:t>
      </w:r>
      <w:r w:rsidRPr="00005D4B">
        <w:rPr>
          <w:rFonts w:ascii="Arial" w:hAnsi="Arial" w:cs="Arial"/>
          <w:bCs/>
          <w:highlight w:val="lightGray"/>
        </w:rPr>
        <w:t>,</w:t>
      </w:r>
      <w:r w:rsidRPr="00005D4B">
        <w:rPr>
          <w:rFonts w:ascii="Arial" w:hAnsi="Arial" w:cs="Arial"/>
        </w:rPr>
        <w:t xml:space="preserve"> </w:t>
      </w:r>
      <w:r w:rsidRPr="0068551A">
        <w:rPr>
          <w:rFonts w:ascii="Arial" w:hAnsi="Arial" w:cs="Arial"/>
        </w:rPr>
        <w:t>amb l’aprovació de la substitució de la fiscalització prèvia dels drets i ingressos de la tresoreria de l’entitat local pel control inherent a la presa de raó en comptabilitat,</w:t>
      </w:r>
      <w:r>
        <w:rPr>
          <w:rFonts w:ascii="Arial" w:hAnsi="Arial" w:cs="Arial"/>
        </w:rPr>
        <w:t xml:space="preserve"> </w:t>
      </w:r>
      <w:r w:rsidRPr="0068551A">
        <w:rPr>
          <w:rFonts w:ascii="Arial" w:hAnsi="Arial" w:cs="Arial"/>
        </w:rPr>
        <w:t xml:space="preserve">l’aprovació del règim de fiscalització i intervenció limitada prèvia de requisits bàsics sobre despeses i obligacions per a l’exercici de la funció </w:t>
      </w:r>
      <w:r w:rsidRPr="00020447">
        <w:rPr>
          <w:rFonts w:ascii="Arial" w:hAnsi="Arial" w:cs="Arial"/>
        </w:rPr>
        <w:t xml:space="preserve">interventora i, finalment, l’adhesió a l’acord adoptat per la Diputació de Girona, en sessió plenària de 20 de març de 2018 (BOP núm. 70 de 11 d’abril de 2018), i a les seves posteriors modificacions, referent a l’aprovació dels requisits bàsics del règim de fiscalització i intervenció limitada prèvia aplicable als ens locals adherits al Servei d’Assistència </w:t>
      </w:r>
      <w:r>
        <w:rPr>
          <w:rFonts w:ascii="Arial" w:hAnsi="Arial" w:cs="Arial"/>
        </w:rPr>
        <w:t>als Òrgans Interventors de le</w:t>
      </w:r>
      <w:bookmarkStart w:id="0" w:name="_GoBack"/>
      <w:bookmarkEnd w:id="0"/>
      <w:r>
        <w:rPr>
          <w:rFonts w:ascii="Arial" w:hAnsi="Arial" w:cs="Arial"/>
        </w:rPr>
        <w:t>s Entitats Locals de Girona.</w:t>
      </w:r>
    </w:p>
    <w:p w14:paraId="714B0F1D" w14:textId="77777777" w:rsidR="00BF0524" w:rsidRPr="0068551A" w:rsidRDefault="00BF0524" w:rsidP="00B65775">
      <w:pPr>
        <w:spacing w:after="0" w:line="240" w:lineRule="auto"/>
        <w:jc w:val="both"/>
        <w:rPr>
          <w:rFonts w:ascii="Arial" w:hAnsi="Arial" w:cs="Arial"/>
          <w:color w:val="000000"/>
        </w:rPr>
      </w:pPr>
    </w:p>
    <w:p w14:paraId="678FCEA8" w14:textId="28172E2D" w:rsidR="0068551A" w:rsidRPr="0068551A" w:rsidRDefault="00C864FF" w:rsidP="00B65775">
      <w:pPr>
        <w:spacing w:after="0" w:line="240" w:lineRule="auto"/>
        <w:jc w:val="both"/>
        <w:rPr>
          <w:rFonts w:ascii="Arial" w:hAnsi="Arial" w:cs="Arial"/>
          <w:color w:val="000000"/>
        </w:rPr>
      </w:pPr>
      <w:r>
        <w:rPr>
          <w:rFonts w:ascii="Arial" w:hAnsi="Arial" w:cs="Arial"/>
          <w:color w:val="000000"/>
        </w:rPr>
        <w:t xml:space="preserve">En matèria de control financer, l’objectiu d’aquesta modalitat és </w:t>
      </w:r>
      <w:r w:rsidR="0068551A" w:rsidRPr="0068551A">
        <w:rPr>
          <w:rFonts w:ascii="Arial" w:hAnsi="Arial" w:cs="Arial"/>
          <w:color w:val="000000"/>
        </w:rPr>
        <w:t xml:space="preserve">verificar el funcionament dels serveis del sector públic local en l'aspecte econòmic financer per comprovar el compliment de la normativa i de les directrius que els regeixen i, en general, que la seva gestió s'ajusta als principis de bona gestió financera, comprovant que la gestió dels recursos públics es troba orientada per l'eficàcia, l'eficiència, l'economia, la qualitat i la transparència, i pels principis d'estabilitat pressupostària i sostenibilitat financera. El control financer, així definit, comprèn les modalitats de control permanent i d'auditoria pública, incloent, en ambdues, el control d'eficàcia referit en l'article 213 del </w:t>
      </w:r>
      <w:r w:rsidR="00293A68">
        <w:rPr>
          <w:rFonts w:ascii="Arial" w:hAnsi="Arial" w:cs="Arial"/>
          <w:color w:val="000000"/>
        </w:rPr>
        <w:t>RDL 2/2004</w:t>
      </w:r>
      <w:r w:rsidR="0068551A" w:rsidRPr="0068551A">
        <w:rPr>
          <w:rFonts w:ascii="Arial" w:hAnsi="Arial" w:cs="Arial"/>
          <w:color w:val="000000"/>
        </w:rPr>
        <w:t>.</w:t>
      </w:r>
    </w:p>
    <w:p w14:paraId="12F7FE71" w14:textId="77777777" w:rsidR="00D17E85" w:rsidRDefault="00D17E85" w:rsidP="00B65775">
      <w:pPr>
        <w:spacing w:after="0" w:line="240" w:lineRule="auto"/>
        <w:jc w:val="both"/>
        <w:rPr>
          <w:rFonts w:ascii="Arial" w:hAnsi="Arial" w:cs="Arial"/>
          <w:color w:val="000000"/>
        </w:rPr>
      </w:pPr>
    </w:p>
    <w:p w14:paraId="4EE8EEBF" w14:textId="77777777" w:rsidR="0068551A" w:rsidRPr="0068551A" w:rsidRDefault="0068551A" w:rsidP="00B65775">
      <w:pPr>
        <w:spacing w:after="0" w:line="240" w:lineRule="auto"/>
        <w:jc w:val="both"/>
        <w:rPr>
          <w:rFonts w:ascii="Arial" w:hAnsi="Arial" w:cs="Arial"/>
          <w:color w:val="000000"/>
        </w:rPr>
      </w:pPr>
      <w:r w:rsidRPr="0068551A">
        <w:rPr>
          <w:rFonts w:ascii="Arial" w:hAnsi="Arial" w:cs="Arial"/>
          <w:color w:val="000000"/>
        </w:rPr>
        <w:t xml:space="preserve">Finalment, s’exerceix el control financer de subvencions sobre entitats col·laboradores i beneficiaris de subvencions i ajudes concedides per les entitats que integren el sector públic institucional </w:t>
      </w:r>
      <w:r>
        <w:rPr>
          <w:rFonts w:ascii="Arial" w:hAnsi="Arial" w:cs="Arial"/>
          <w:color w:val="000000"/>
        </w:rPr>
        <w:t>d’aquesta entitat local</w:t>
      </w:r>
      <w:r w:rsidRPr="0068551A">
        <w:rPr>
          <w:rFonts w:ascii="Arial" w:hAnsi="Arial" w:cs="Arial"/>
          <w:color w:val="000000"/>
        </w:rPr>
        <w:t>, d'acord amb el que estableix la Llei 38/2003, de 17 de novembre, general de subvencions.</w:t>
      </w:r>
    </w:p>
    <w:p w14:paraId="0A451FB6" w14:textId="77777777" w:rsidR="00CC58A7" w:rsidRDefault="00CC58A7" w:rsidP="00346A65">
      <w:pPr>
        <w:spacing w:after="0" w:line="240" w:lineRule="auto"/>
        <w:jc w:val="both"/>
        <w:rPr>
          <w:rFonts w:ascii="Arial" w:hAnsi="Arial" w:cs="Arial"/>
        </w:rPr>
      </w:pPr>
    </w:p>
    <w:p w14:paraId="7691CD12" w14:textId="311BC7A8" w:rsidR="00346A65" w:rsidRDefault="00346A65" w:rsidP="00346A65">
      <w:pPr>
        <w:spacing w:after="0" w:line="240" w:lineRule="auto"/>
        <w:jc w:val="both"/>
        <w:rPr>
          <w:rFonts w:ascii="Arial" w:hAnsi="Arial" w:cs="Arial"/>
        </w:rPr>
      </w:pPr>
      <w:r w:rsidRPr="00A45A20">
        <w:rPr>
          <w:rFonts w:ascii="Arial" w:hAnsi="Arial" w:cs="Arial"/>
        </w:rPr>
        <w:t>Per tot l</w:t>
      </w:r>
      <w:r>
        <w:rPr>
          <w:rFonts w:ascii="Arial" w:hAnsi="Arial" w:cs="Arial"/>
        </w:rPr>
        <w:t>’</w:t>
      </w:r>
      <w:r w:rsidRPr="00A45A20">
        <w:rPr>
          <w:rFonts w:ascii="Arial" w:hAnsi="Arial" w:cs="Arial"/>
        </w:rPr>
        <w:t>anterior, s’elabora aquest informe</w:t>
      </w:r>
      <w:r>
        <w:rPr>
          <w:rFonts w:ascii="Arial" w:hAnsi="Arial" w:cs="Arial"/>
        </w:rPr>
        <w:t xml:space="preserve"> resum </w:t>
      </w:r>
      <w:r w:rsidRPr="00020447">
        <w:rPr>
          <w:rFonts w:ascii="Arial" w:hAnsi="Arial" w:cs="Arial"/>
        </w:rPr>
        <w:t>de [</w:t>
      </w:r>
      <w:r w:rsidRPr="00020447">
        <w:rPr>
          <w:rFonts w:ascii="Arial" w:hAnsi="Arial" w:cs="Arial"/>
          <w:shd w:val="clear" w:color="auto" w:fill="BFBFBF" w:themeFill="background1" w:themeFillShade="BF"/>
        </w:rPr>
        <w:t>nom entitat local</w:t>
      </w:r>
      <w:r w:rsidRPr="00020447">
        <w:rPr>
          <w:rFonts w:ascii="Arial" w:hAnsi="Arial" w:cs="Arial"/>
        </w:rPr>
        <w:t xml:space="preserve">], </w:t>
      </w:r>
      <w:r>
        <w:rPr>
          <w:rFonts w:ascii="Arial" w:hAnsi="Arial" w:cs="Arial"/>
        </w:rPr>
        <w:t>d’a</w:t>
      </w:r>
      <w:r w:rsidRPr="00627E82">
        <w:rPr>
          <w:rFonts w:ascii="Arial" w:hAnsi="Arial" w:cs="Arial"/>
        </w:rPr>
        <w:t>cord amb la Resolució del 2 d’abril de 2020, de la Intervenció General de l’Administració de l’Estat per la que s’estableixen les instruccions a les que s’ha d’ajustar el contingut, estruct</w:t>
      </w:r>
      <w:r w:rsidR="00A97D63">
        <w:rPr>
          <w:rFonts w:ascii="Arial" w:hAnsi="Arial" w:cs="Arial"/>
        </w:rPr>
        <w:t>ura i format del informe resum.</w:t>
      </w:r>
    </w:p>
    <w:p w14:paraId="4F59B9EB" w14:textId="77777777" w:rsidR="00A97D63" w:rsidRDefault="00A97D63" w:rsidP="00A97D63">
      <w:pPr>
        <w:pStyle w:val="Pargrafdellista"/>
        <w:spacing w:after="0" w:line="240" w:lineRule="auto"/>
        <w:ind w:left="567"/>
        <w:jc w:val="both"/>
        <w:rPr>
          <w:rFonts w:ascii="Arial" w:hAnsi="Arial" w:cs="Arial"/>
        </w:rPr>
      </w:pPr>
    </w:p>
    <w:p w14:paraId="403E4862" w14:textId="77777777" w:rsidR="00A97D63" w:rsidRPr="0026594A" w:rsidRDefault="00A97D63" w:rsidP="00A97D63">
      <w:pPr>
        <w:pStyle w:val="CF2015"/>
        <w:spacing w:line="240" w:lineRule="auto"/>
        <w:rPr>
          <w:rFonts w:cs="Arial"/>
        </w:rPr>
      </w:pPr>
      <w:r w:rsidRPr="0026594A">
        <w:rPr>
          <w:rFonts w:cs="Arial"/>
        </w:rPr>
        <w:t>II.2 MITJANS DISPONIBLES</w:t>
      </w:r>
    </w:p>
    <w:p w14:paraId="306BB38A" w14:textId="77777777" w:rsidR="00A97D63" w:rsidRDefault="00A97D63" w:rsidP="00A97D63">
      <w:pPr>
        <w:pStyle w:val="CF2015"/>
        <w:spacing w:line="240" w:lineRule="auto"/>
        <w:rPr>
          <w:rFonts w:cs="Arial"/>
        </w:rPr>
      </w:pPr>
    </w:p>
    <w:p w14:paraId="584CA426" w14:textId="7A83DEC9" w:rsidR="00324A55" w:rsidRPr="006D4502" w:rsidRDefault="00324A55" w:rsidP="00A97D63">
      <w:pPr>
        <w:pStyle w:val="Perdefecte"/>
        <w:spacing w:after="0" w:line="240" w:lineRule="auto"/>
        <w:jc w:val="both"/>
        <w:rPr>
          <w:rFonts w:ascii="Arial" w:hAnsi="Arial" w:cs="Arial"/>
          <w:b/>
          <w:i/>
          <w:iCs/>
        </w:rPr>
      </w:pPr>
      <w:r w:rsidRPr="006D4502">
        <w:rPr>
          <w:rFonts w:ascii="Arial" w:hAnsi="Arial" w:cs="Arial"/>
          <w:b/>
          <w:i/>
          <w:iCs/>
          <w:highlight w:val="lightGray"/>
        </w:rPr>
        <w:t>OPCIÓ 1</w:t>
      </w:r>
      <w:r w:rsidR="006D4502" w:rsidRPr="006D4502">
        <w:rPr>
          <w:rFonts w:ascii="Arial" w:hAnsi="Arial" w:cs="Arial"/>
          <w:b/>
          <w:i/>
          <w:iCs/>
          <w:highlight w:val="lightGray"/>
        </w:rPr>
        <w:t>- MITJANS SUFICIENT</w:t>
      </w:r>
    </w:p>
    <w:p w14:paraId="6C55454F" w14:textId="77777777" w:rsidR="006D4502" w:rsidRDefault="006D4502" w:rsidP="00A97D63">
      <w:pPr>
        <w:pStyle w:val="Perdefecte"/>
        <w:spacing w:after="0" w:line="240" w:lineRule="auto"/>
        <w:jc w:val="both"/>
        <w:rPr>
          <w:rFonts w:ascii="Arial" w:hAnsi="Arial" w:cs="Arial"/>
        </w:rPr>
      </w:pPr>
    </w:p>
    <w:p w14:paraId="4CE3F3F5" w14:textId="023CAA13" w:rsidR="00324A55" w:rsidRDefault="00324A55" w:rsidP="00A97D63">
      <w:pPr>
        <w:pStyle w:val="Perdefecte"/>
        <w:spacing w:after="0" w:line="240" w:lineRule="auto"/>
        <w:jc w:val="both"/>
        <w:rPr>
          <w:rFonts w:ascii="Arial" w:hAnsi="Arial" w:cs="Arial"/>
        </w:rPr>
      </w:pPr>
      <w:r>
        <w:rPr>
          <w:rFonts w:ascii="Arial" w:hAnsi="Arial" w:cs="Arial"/>
        </w:rPr>
        <w:t>Els mitjans personals dels que ha pogut disposar la intervenció per a l’exercici del control intern han estat suficients.</w:t>
      </w:r>
    </w:p>
    <w:p w14:paraId="79FAE99F" w14:textId="1D84688B" w:rsidR="00324A55" w:rsidRDefault="00324A55" w:rsidP="00A97D63">
      <w:pPr>
        <w:pStyle w:val="Perdefecte"/>
        <w:spacing w:after="0" w:line="240" w:lineRule="auto"/>
        <w:jc w:val="both"/>
        <w:rPr>
          <w:rFonts w:ascii="Arial" w:hAnsi="Arial" w:cs="Arial"/>
        </w:rPr>
      </w:pPr>
    </w:p>
    <w:p w14:paraId="7BAB6CF7" w14:textId="1057FD76" w:rsidR="00324A55" w:rsidRPr="006D4502" w:rsidRDefault="00324A55" w:rsidP="00A97D63">
      <w:pPr>
        <w:pStyle w:val="Perdefecte"/>
        <w:spacing w:after="0" w:line="240" w:lineRule="auto"/>
        <w:jc w:val="both"/>
        <w:rPr>
          <w:rFonts w:ascii="Arial" w:hAnsi="Arial" w:cs="Arial"/>
          <w:i/>
          <w:iCs/>
        </w:rPr>
      </w:pPr>
      <w:r w:rsidRPr="006D4502">
        <w:rPr>
          <w:rFonts w:ascii="Arial" w:hAnsi="Arial" w:cs="Arial"/>
          <w:b/>
          <w:i/>
          <w:iCs/>
          <w:highlight w:val="lightGray"/>
        </w:rPr>
        <w:t>OPCIÓ 2</w:t>
      </w:r>
      <w:r w:rsidR="006D4502" w:rsidRPr="006D4502">
        <w:rPr>
          <w:rFonts w:ascii="Arial" w:hAnsi="Arial" w:cs="Arial"/>
          <w:b/>
          <w:i/>
          <w:iCs/>
          <w:highlight w:val="lightGray"/>
        </w:rPr>
        <w:t xml:space="preserve"> – MITJANS INSUFICIENTS</w:t>
      </w:r>
    </w:p>
    <w:p w14:paraId="1FC3BE45" w14:textId="77777777" w:rsidR="006D4502" w:rsidRDefault="006D4502" w:rsidP="00A97D63">
      <w:pPr>
        <w:pStyle w:val="Perdefecte"/>
        <w:spacing w:after="0" w:line="240" w:lineRule="auto"/>
        <w:jc w:val="both"/>
        <w:rPr>
          <w:rFonts w:ascii="Arial" w:hAnsi="Arial" w:cs="Arial"/>
        </w:rPr>
      </w:pPr>
    </w:p>
    <w:p w14:paraId="5363C07C" w14:textId="1E50E090" w:rsidR="00A97D63" w:rsidRPr="002E4E47" w:rsidRDefault="00A97D63" w:rsidP="00A97D63">
      <w:pPr>
        <w:pStyle w:val="Perdefecte"/>
        <w:spacing w:after="0" w:line="240" w:lineRule="auto"/>
        <w:jc w:val="both"/>
        <w:rPr>
          <w:rFonts w:ascii="Arial" w:hAnsi="Arial" w:cs="Arial"/>
        </w:rPr>
      </w:pPr>
      <w:r w:rsidRPr="002E4E47">
        <w:rPr>
          <w:rFonts w:ascii="Arial" w:hAnsi="Arial" w:cs="Arial"/>
        </w:rPr>
        <w:t xml:space="preserve">Donat que els mitjans personals actualment disponibles en la Intervenció d’aquesta entitat no són suficients per afrontar la realització de les actuacions previstes en el </w:t>
      </w:r>
      <w:r>
        <w:rPr>
          <w:rFonts w:ascii="Arial" w:hAnsi="Arial" w:cs="Arial"/>
        </w:rPr>
        <w:t>PACF</w:t>
      </w:r>
      <w:r w:rsidRPr="002E4E47">
        <w:rPr>
          <w:rFonts w:ascii="Arial" w:hAnsi="Arial" w:cs="Arial"/>
        </w:rPr>
        <w:t xml:space="preserve">, i que aquestes actuacions tampoc </w:t>
      </w:r>
      <w:r>
        <w:rPr>
          <w:rFonts w:ascii="Arial" w:hAnsi="Arial" w:cs="Arial"/>
        </w:rPr>
        <w:t>s’han pogut realitzar</w:t>
      </w:r>
      <w:r w:rsidRPr="002E4E47">
        <w:rPr>
          <w:rFonts w:ascii="Arial" w:hAnsi="Arial" w:cs="Arial"/>
        </w:rPr>
        <w:t xml:space="preserve"> a través del corresponent procediment de contractació de firmes privades d’auditoria ja que no </w:t>
      </w:r>
      <w:r>
        <w:rPr>
          <w:rFonts w:ascii="Arial" w:hAnsi="Arial" w:cs="Arial"/>
        </w:rPr>
        <w:t xml:space="preserve">es va preveure </w:t>
      </w:r>
      <w:r w:rsidRPr="002E4E47">
        <w:rPr>
          <w:rFonts w:ascii="Arial" w:hAnsi="Arial" w:cs="Arial"/>
        </w:rPr>
        <w:t xml:space="preserve">consignació pressupostària suficient per a procedir a la contractació de les mateixes, es fa constar que no </w:t>
      </w:r>
      <w:r>
        <w:rPr>
          <w:rFonts w:ascii="Arial" w:hAnsi="Arial" w:cs="Arial"/>
        </w:rPr>
        <w:t>s’han pogut</w:t>
      </w:r>
      <w:r w:rsidRPr="002E4E47">
        <w:rPr>
          <w:rFonts w:ascii="Arial" w:hAnsi="Arial" w:cs="Arial"/>
        </w:rPr>
        <w:t xml:space="preserve"> dur a terme les actuacions previstes per estar en una situació de mitjans insuficients per a poder-les realitzar.</w:t>
      </w:r>
    </w:p>
    <w:p w14:paraId="34DC3149" w14:textId="77777777" w:rsidR="00A97D63" w:rsidRPr="002E4E47" w:rsidRDefault="00A97D63" w:rsidP="00A97D63">
      <w:pPr>
        <w:pStyle w:val="Perdefecte"/>
        <w:spacing w:after="0" w:line="240" w:lineRule="auto"/>
        <w:jc w:val="both"/>
        <w:rPr>
          <w:rFonts w:ascii="Arial" w:hAnsi="Arial" w:cs="Arial"/>
          <w:i/>
        </w:rPr>
      </w:pPr>
    </w:p>
    <w:p w14:paraId="7E5B87FF" w14:textId="39D7E158" w:rsidR="00A97D63" w:rsidRDefault="00A97D63" w:rsidP="00A97D63">
      <w:pPr>
        <w:pStyle w:val="Perdefecte"/>
        <w:spacing w:after="0" w:line="240" w:lineRule="auto"/>
        <w:jc w:val="both"/>
        <w:rPr>
          <w:rFonts w:ascii="Arial" w:hAnsi="Arial" w:cs="Arial"/>
        </w:rPr>
      </w:pPr>
      <w:r w:rsidRPr="003539DD">
        <w:rPr>
          <w:rFonts w:ascii="Arial" w:hAnsi="Arial" w:cs="Arial"/>
        </w:rPr>
        <w:t>És per això que, als efectes d’allò previst en els articles 4.3 i 34.1 del RD 424/2017 es fa constar que per a la realització de les actuacions de control financer previstes en el PACF, seria necessari dotar el pressupost amb els següents crèdits, i/o esmenar les següents necessitats i/o debilitats en matèria de personal:</w:t>
      </w:r>
    </w:p>
    <w:p w14:paraId="29ECCC5B" w14:textId="7C687B4C" w:rsidR="005625A8" w:rsidRDefault="005625A8" w:rsidP="00A97D63">
      <w:pPr>
        <w:pStyle w:val="Perdefecte"/>
        <w:spacing w:after="0" w:line="240" w:lineRule="auto"/>
        <w:jc w:val="both"/>
        <w:rPr>
          <w:rFonts w:ascii="Arial" w:hAnsi="Arial" w:cs="Arial"/>
        </w:rPr>
      </w:pPr>
    </w:p>
    <w:p w14:paraId="4F4F144F" w14:textId="372F6581" w:rsidR="005625A8" w:rsidRPr="005625A8" w:rsidRDefault="005625A8" w:rsidP="002F6AE4">
      <w:pPr>
        <w:pStyle w:val="Perdefecte"/>
        <w:numPr>
          <w:ilvl w:val="0"/>
          <w:numId w:val="26"/>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3693DA86" w14:textId="77777777" w:rsidR="005625A8" w:rsidRPr="005625A8" w:rsidRDefault="005625A8" w:rsidP="002F6AE4">
      <w:pPr>
        <w:pStyle w:val="Perdefecte"/>
        <w:numPr>
          <w:ilvl w:val="0"/>
          <w:numId w:val="26"/>
        </w:numPr>
        <w:spacing w:after="0" w:line="240" w:lineRule="auto"/>
        <w:jc w:val="both"/>
        <w:rPr>
          <w:rFonts w:ascii="Arial" w:hAnsi="Arial" w:cs="Arial"/>
          <w:highlight w:val="lightGray"/>
        </w:rPr>
      </w:pPr>
      <w:r w:rsidRPr="005625A8">
        <w:rPr>
          <w:rFonts w:ascii="Arial" w:hAnsi="Arial" w:cs="Arial"/>
          <w:highlight w:val="lightGray"/>
        </w:rPr>
        <w:t>Ens, quantia no dotada, recursos humans no previstos.</w:t>
      </w:r>
    </w:p>
    <w:p w14:paraId="61330B89" w14:textId="77777777" w:rsidR="005625A8" w:rsidRDefault="005625A8" w:rsidP="002F6AE4">
      <w:pPr>
        <w:pStyle w:val="Perdefecte"/>
        <w:numPr>
          <w:ilvl w:val="0"/>
          <w:numId w:val="26"/>
        </w:numPr>
        <w:spacing w:after="0" w:line="240" w:lineRule="auto"/>
        <w:jc w:val="both"/>
        <w:rPr>
          <w:rFonts w:ascii="Arial" w:hAnsi="Arial" w:cs="Arial"/>
        </w:rPr>
      </w:pPr>
      <w:r w:rsidRPr="005625A8">
        <w:rPr>
          <w:rFonts w:ascii="Arial" w:hAnsi="Arial" w:cs="Arial"/>
          <w:highlight w:val="lightGray"/>
        </w:rPr>
        <w:t>Ens, quantia no dotada, recursos humans no previstos.</w:t>
      </w:r>
    </w:p>
    <w:p w14:paraId="187D309C" w14:textId="77777777" w:rsidR="00A97D63" w:rsidRPr="003539DD" w:rsidRDefault="00A97D63" w:rsidP="00A97D63">
      <w:pPr>
        <w:pStyle w:val="Perdefecte"/>
        <w:spacing w:after="0" w:line="240" w:lineRule="auto"/>
        <w:jc w:val="both"/>
        <w:rPr>
          <w:rFonts w:ascii="Arial" w:hAnsi="Arial" w:cs="Arial"/>
        </w:rPr>
      </w:pPr>
    </w:p>
    <w:p w14:paraId="7D824039" w14:textId="77777777" w:rsidR="00A97D63" w:rsidRPr="00E000B6" w:rsidRDefault="00A97D63" w:rsidP="00A97D63">
      <w:pPr>
        <w:pStyle w:val="Perdefecte"/>
        <w:tabs>
          <w:tab w:val="clear" w:pos="709"/>
        </w:tabs>
        <w:spacing w:after="0" w:line="240" w:lineRule="auto"/>
        <w:ind w:left="36"/>
        <w:jc w:val="both"/>
        <w:rPr>
          <w:rFonts w:ascii="Arial" w:hAnsi="Arial" w:cs="Arial"/>
        </w:rPr>
      </w:pPr>
      <w:r w:rsidRPr="00E000B6">
        <w:rPr>
          <w:rFonts w:ascii="Arial" w:hAnsi="Arial" w:cs="Arial"/>
        </w:rPr>
        <w:t xml:space="preserve">En conseqüència, no s’han pogut realitzar les següents actuacions de control que constaven en el </w:t>
      </w:r>
      <w:r>
        <w:rPr>
          <w:rFonts w:ascii="Arial" w:hAnsi="Arial" w:cs="Arial"/>
        </w:rPr>
        <w:t>PACF</w:t>
      </w:r>
      <w:r w:rsidRPr="00E000B6">
        <w:rPr>
          <w:rFonts w:ascii="Arial" w:hAnsi="Arial" w:cs="Arial"/>
        </w:rPr>
        <w:t xml:space="preserve">, per tal de desenvolupar el model de control eficaç al qual fa referència l’article 4.3 del </w:t>
      </w:r>
      <w:r>
        <w:rPr>
          <w:rFonts w:ascii="Arial" w:hAnsi="Arial" w:cs="Arial"/>
        </w:rPr>
        <w:t>RD 424/2017</w:t>
      </w:r>
      <w:r w:rsidRPr="00E000B6">
        <w:rPr>
          <w:rFonts w:ascii="Arial" w:hAnsi="Arial" w:cs="Arial"/>
        </w:rPr>
        <w:t>:</w:t>
      </w:r>
    </w:p>
    <w:p w14:paraId="08E6CBF6" w14:textId="77777777" w:rsidR="00A97D63" w:rsidRPr="00E000B6" w:rsidRDefault="00A97D63" w:rsidP="00A97D63">
      <w:pPr>
        <w:pStyle w:val="Perdefecte"/>
        <w:tabs>
          <w:tab w:val="clear" w:pos="709"/>
        </w:tabs>
        <w:spacing w:after="0" w:line="240" w:lineRule="auto"/>
        <w:ind w:left="36"/>
        <w:jc w:val="both"/>
        <w:rPr>
          <w:rFonts w:ascii="Arial" w:hAnsi="Arial" w:cs="Arial"/>
        </w:rPr>
      </w:pPr>
    </w:p>
    <w:p w14:paraId="192B5C95" w14:textId="77777777" w:rsidR="00A97D63" w:rsidRPr="00E000B6" w:rsidRDefault="00A97D63" w:rsidP="00A97D6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2F8B8D28" w14:textId="77777777" w:rsidR="00A97D63" w:rsidRPr="00E000B6" w:rsidRDefault="00A97D63" w:rsidP="00A97D6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17B306E2" w14:textId="77777777" w:rsidR="00A97D63" w:rsidRPr="00E000B6" w:rsidRDefault="00A97D63" w:rsidP="00A97D63">
      <w:pPr>
        <w:pStyle w:val="Perdefecte"/>
        <w:numPr>
          <w:ilvl w:val="0"/>
          <w:numId w:val="9"/>
        </w:numPr>
        <w:tabs>
          <w:tab w:val="clear" w:pos="709"/>
        </w:tabs>
        <w:spacing w:after="0" w:line="240" w:lineRule="auto"/>
        <w:jc w:val="both"/>
        <w:rPr>
          <w:rFonts w:ascii="Arial" w:hAnsi="Arial" w:cs="Arial"/>
        </w:rPr>
      </w:pPr>
      <w:r w:rsidRPr="00E000B6">
        <w:rPr>
          <w:rFonts w:ascii="Arial" w:hAnsi="Arial" w:cs="Arial"/>
        </w:rPr>
        <w:t>[</w:t>
      </w:r>
      <w:r w:rsidRPr="00E000B6">
        <w:rPr>
          <w:rFonts w:ascii="Arial" w:hAnsi="Arial" w:cs="Arial"/>
          <w:shd w:val="clear" w:color="auto" w:fill="BFBFBF" w:themeFill="background1" w:themeFillShade="BF"/>
        </w:rPr>
        <w:t>Detallar les actuacions incloses en el Pla que no s’han pogut realitzar</w:t>
      </w:r>
      <w:r w:rsidRPr="00E000B6">
        <w:rPr>
          <w:rFonts w:ascii="Arial" w:hAnsi="Arial" w:cs="Arial"/>
        </w:rPr>
        <w:t>]</w:t>
      </w:r>
    </w:p>
    <w:p w14:paraId="13EA57A3" w14:textId="77777777" w:rsidR="00632EFA" w:rsidRPr="003C15A6" w:rsidRDefault="00632EFA" w:rsidP="00B65775">
      <w:pPr>
        <w:pStyle w:val="CF2015"/>
        <w:spacing w:line="240" w:lineRule="auto"/>
        <w:rPr>
          <w:rFonts w:cs="Arial"/>
          <w:color w:val="FF0000"/>
        </w:rPr>
      </w:pPr>
    </w:p>
    <w:p w14:paraId="2030CDFA" w14:textId="348D2404" w:rsidR="003612F7" w:rsidRDefault="003612F7"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CONCLUSIONS I RECOMANACIONS</w:t>
      </w:r>
    </w:p>
    <w:p w14:paraId="0B5AA76C" w14:textId="77777777" w:rsidR="00767EDC" w:rsidRDefault="00767EDC" w:rsidP="00B65775">
      <w:pPr>
        <w:autoSpaceDE w:val="0"/>
        <w:autoSpaceDN w:val="0"/>
        <w:adjustRightInd w:val="0"/>
        <w:spacing w:after="0" w:line="240" w:lineRule="auto"/>
        <w:jc w:val="both"/>
        <w:rPr>
          <w:rFonts w:ascii="Arial" w:hAnsi="Arial" w:cs="Arial"/>
          <w:b/>
        </w:rPr>
      </w:pPr>
    </w:p>
    <w:p w14:paraId="3B8F073D" w14:textId="0E801D7D" w:rsidR="00767EDC" w:rsidRDefault="00AD1C8B" w:rsidP="00B65775">
      <w:pPr>
        <w:pStyle w:val="Default"/>
        <w:jc w:val="both"/>
        <w:rPr>
          <w:rFonts w:ascii="Arial" w:hAnsi="Arial" w:cs="Arial"/>
        </w:rPr>
      </w:pPr>
      <w:r>
        <w:rPr>
          <w:rFonts w:ascii="Arial" w:hAnsi="Arial" w:cs="Arial"/>
          <w:color w:val="auto"/>
          <w:sz w:val="22"/>
          <w:szCs w:val="22"/>
        </w:rPr>
        <w:t xml:space="preserve">Les actuacions de control realitzades al llarg de l’exercici </w:t>
      </w:r>
      <w:r w:rsidR="00767EDC" w:rsidRPr="00767EDC">
        <w:rPr>
          <w:rFonts w:ascii="Arial" w:hAnsi="Arial" w:cs="Arial"/>
          <w:color w:val="auto"/>
          <w:sz w:val="22"/>
          <w:szCs w:val="22"/>
          <w:highlight w:val="lightGray"/>
        </w:rPr>
        <w:t>[</w:t>
      </w:r>
      <w:r w:rsidR="00767EDC" w:rsidRPr="002F6AE4">
        <w:rPr>
          <w:rFonts w:ascii="Arial" w:hAnsi="Arial" w:cs="Arial"/>
          <w:color w:val="auto"/>
          <w:sz w:val="22"/>
          <w:szCs w:val="22"/>
          <w:highlight w:val="lightGray"/>
        </w:rPr>
        <w:t>any</w:t>
      </w:r>
      <w:r w:rsidR="002F6AE4" w:rsidRPr="002F6AE4">
        <w:rPr>
          <w:rFonts w:ascii="Arial" w:hAnsi="Arial" w:cs="Arial"/>
          <w:color w:val="auto"/>
          <w:sz w:val="22"/>
          <w:szCs w:val="22"/>
          <w:highlight w:val="lightGray"/>
        </w:rPr>
        <w:t xml:space="preserve"> n-1</w:t>
      </w:r>
      <w:r w:rsidR="00767EDC" w:rsidRPr="00767EDC">
        <w:rPr>
          <w:rFonts w:ascii="Arial" w:hAnsi="Arial" w:cs="Arial"/>
          <w:color w:val="auto"/>
          <w:sz w:val="22"/>
          <w:szCs w:val="22"/>
        </w:rPr>
        <w:t>],</w:t>
      </w:r>
      <w:r>
        <w:rPr>
          <w:rFonts w:ascii="Arial" w:hAnsi="Arial" w:cs="Arial"/>
          <w:color w:val="auto"/>
          <w:sz w:val="22"/>
          <w:szCs w:val="22"/>
        </w:rPr>
        <w:t xml:space="preserve"> agrupades en funció de la seva modalitat, i que constitueixen la base per a l’elaboració d’aque</w:t>
      </w:r>
      <w:r w:rsidR="002F6AE4">
        <w:rPr>
          <w:rFonts w:ascii="Arial" w:hAnsi="Arial" w:cs="Arial"/>
          <w:color w:val="auto"/>
          <w:sz w:val="22"/>
          <w:szCs w:val="22"/>
        </w:rPr>
        <w:t>s</w:t>
      </w:r>
      <w:r>
        <w:rPr>
          <w:rFonts w:ascii="Arial" w:hAnsi="Arial" w:cs="Arial"/>
          <w:color w:val="auto"/>
          <w:sz w:val="22"/>
          <w:szCs w:val="22"/>
        </w:rPr>
        <w:t>ts informe resum son les segü</w:t>
      </w:r>
      <w:r w:rsidR="00767EDC" w:rsidRPr="00767EDC">
        <w:rPr>
          <w:rFonts w:ascii="Arial" w:hAnsi="Arial" w:cs="Arial"/>
          <w:color w:val="auto"/>
          <w:sz w:val="22"/>
          <w:szCs w:val="22"/>
        </w:rPr>
        <w:t>ents</w:t>
      </w:r>
      <w:r w:rsidR="00336347">
        <w:rPr>
          <w:rFonts w:ascii="Arial" w:hAnsi="Arial" w:cs="Arial"/>
          <w:color w:val="auto"/>
          <w:sz w:val="22"/>
          <w:szCs w:val="22"/>
        </w:rPr>
        <w:t>:</w:t>
      </w:r>
    </w:p>
    <w:p w14:paraId="79157909" w14:textId="77777777" w:rsidR="00767EDC" w:rsidRDefault="00767EDC" w:rsidP="00B65775">
      <w:pPr>
        <w:autoSpaceDE w:val="0"/>
        <w:autoSpaceDN w:val="0"/>
        <w:adjustRightInd w:val="0"/>
        <w:spacing w:after="0" w:line="240" w:lineRule="auto"/>
        <w:jc w:val="both"/>
        <w:rPr>
          <w:rFonts w:ascii="Arial" w:hAnsi="Arial" w:cs="Arial"/>
        </w:rPr>
      </w:pPr>
    </w:p>
    <w:p w14:paraId="47D15238" w14:textId="77777777" w:rsidR="00767EDC" w:rsidRDefault="00767EDC" w:rsidP="00B65775">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FUNCIÓ INTERVENTORA</w:t>
      </w:r>
    </w:p>
    <w:p w14:paraId="444C033D" w14:textId="7DC3DA74" w:rsidR="00767EDC" w:rsidRDefault="00767EDC" w:rsidP="00B65775">
      <w:pPr>
        <w:autoSpaceDE w:val="0"/>
        <w:autoSpaceDN w:val="0"/>
        <w:adjustRightInd w:val="0"/>
        <w:spacing w:after="0" w:line="240" w:lineRule="auto"/>
        <w:jc w:val="both"/>
        <w:rPr>
          <w:rFonts w:ascii="Arial" w:hAnsi="Arial" w:cs="Arial"/>
          <w:b/>
        </w:rPr>
      </w:pPr>
    </w:p>
    <w:p w14:paraId="5B121696" w14:textId="65FA3BFE" w:rsidR="00412C9B" w:rsidRDefault="00412C9B" w:rsidP="00412C9B">
      <w:pPr>
        <w:autoSpaceDE w:val="0"/>
        <w:autoSpaceDN w:val="0"/>
        <w:adjustRightInd w:val="0"/>
        <w:spacing w:after="0" w:line="240" w:lineRule="auto"/>
        <w:jc w:val="both"/>
        <w:rPr>
          <w:rFonts w:ascii="Arial" w:hAnsi="Arial" w:cs="Arial"/>
          <w:color w:val="FF0000"/>
        </w:rPr>
      </w:pPr>
      <w:r>
        <w:rPr>
          <w:rFonts w:ascii="Arial" w:hAnsi="Arial" w:cs="Arial"/>
        </w:rPr>
        <w:t xml:space="preserve">Durant l’exercici s’han emès </w:t>
      </w:r>
      <w:bookmarkStart w:id="1" w:name="_Hlk37833255"/>
      <w:r w:rsidR="00A97D63" w:rsidRPr="002F6AE4">
        <w:rPr>
          <w:rFonts w:ascii="Arial" w:hAnsi="Arial" w:cs="Arial"/>
        </w:rPr>
        <w:t>[</w:t>
      </w:r>
      <w:r w:rsidR="00A97D63" w:rsidRPr="002F6AE4">
        <w:rPr>
          <w:rFonts w:ascii="Arial" w:hAnsi="Arial" w:cs="Arial"/>
          <w:i/>
          <w:highlight w:val="lightGray"/>
        </w:rPr>
        <w:t xml:space="preserve">nº total informes </w:t>
      </w:r>
      <w:r w:rsidR="00EA0E0C" w:rsidRPr="002F6AE4">
        <w:rPr>
          <w:rFonts w:ascii="Arial" w:hAnsi="Arial" w:cs="Arial"/>
          <w:i/>
          <w:highlight w:val="lightGray"/>
        </w:rPr>
        <w:t>de funció interventora</w:t>
      </w:r>
      <w:r w:rsidR="00A97D63" w:rsidRPr="002F6AE4">
        <w:rPr>
          <w:rFonts w:ascii="Arial" w:hAnsi="Arial" w:cs="Arial"/>
        </w:rPr>
        <w:t>]</w:t>
      </w:r>
      <w:r w:rsidR="00EA0E0C" w:rsidRPr="002F6AE4">
        <w:rPr>
          <w:rFonts w:ascii="Arial" w:hAnsi="Arial" w:cs="Arial"/>
        </w:rPr>
        <w:t xml:space="preserve"> </w:t>
      </w:r>
      <w:r w:rsidR="00EA0E0C" w:rsidRPr="00C71FFA">
        <w:rPr>
          <w:rFonts w:ascii="Arial" w:hAnsi="Arial" w:cs="Arial"/>
        </w:rPr>
        <w:t>dels quals</w:t>
      </w:r>
      <w:r w:rsidRPr="00C71FFA">
        <w:rPr>
          <w:rFonts w:ascii="Arial" w:hAnsi="Arial" w:cs="Arial"/>
        </w:rPr>
        <w:t>:</w:t>
      </w:r>
    </w:p>
    <w:p w14:paraId="0F12D506" w14:textId="21F7C40F" w:rsidR="00412C9B" w:rsidRPr="002F6AE4" w:rsidRDefault="00A97D63" w:rsidP="00E847C4">
      <w:pPr>
        <w:pStyle w:val="Pargrafdellista"/>
        <w:numPr>
          <w:ilvl w:val="0"/>
          <w:numId w:val="27"/>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 xml:space="preserve">nº </w:t>
      </w:r>
      <w:r w:rsidR="00EA0E0C" w:rsidRPr="00E847C4">
        <w:rPr>
          <w:rFonts w:ascii="Arial" w:hAnsi="Arial" w:cs="Arial"/>
          <w:i/>
          <w:shd w:val="clear" w:color="auto" w:fill="BFBFBF" w:themeFill="background1" w:themeFillShade="BF"/>
        </w:rPr>
        <w:t>conformitat i favorables</w:t>
      </w:r>
      <w:r w:rsidRPr="002F6AE4">
        <w:rPr>
          <w:rFonts w:ascii="Arial" w:hAnsi="Arial" w:cs="Arial"/>
        </w:rPr>
        <w:t xml:space="preserve">] </w:t>
      </w:r>
      <w:bookmarkEnd w:id="1"/>
      <w:r w:rsidR="00EA0E0C" w:rsidRPr="002F6AE4">
        <w:rPr>
          <w:rFonts w:ascii="Arial" w:hAnsi="Arial" w:cs="Arial"/>
        </w:rPr>
        <w:t>tenen un resultat favorable o de conformitat.</w:t>
      </w:r>
    </w:p>
    <w:p w14:paraId="0973F240" w14:textId="77777777" w:rsidR="00EA0E0C" w:rsidRPr="002F6AE4" w:rsidRDefault="00EA0E0C" w:rsidP="00E847C4">
      <w:pPr>
        <w:pStyle w:val="Pargrafdellista"/>
        <w:numPr>
          <w:ilvl w:val="0"/>
          <w:numId w:val="27"/>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amb objeccions i desfavorables</w:t>
      </w:r>
      <w:r w:rsidRPr="002F6AE4">
        <w:rPr>
          <w:rFonts w:ascii="Arial" w:hAnsi="Arial" w:cs="Arial"/>
        </w:rPr>
        <w:t>] tenen un resultat desfavorable o amb objeccions.</w:t>
      </w:r>
    </w:p>
    <w:p w14:paraId="631B5D9A" w14:textId="1FB54DBC" w:rsidR="00A97D63" w:rsidRPr="002F6AE4" w:rsidRDefault="00A97D63" w:rsidP="00E847C4">
      <w:pPr>
        <w:pStyle w:val="Pargrafdellista"/>
        <w:numPr>
          <w:ilvl w:val="0"/>
          <w:numId w:val="27"/>
        </w:numPr>
        <w:autoSpaceDE w:val="0"/>
        <w:autoSpaceDN w:val="0"/>
        <w:adjustRightInd w:val="0"/>
        <w:spacing w:after="0" w:line="240" w:lineRule="auto"/>
        <w:jc w:val="both"/>
        <w:rPr>
          <w:rFonts w:ascii="Arial" w:hAnsi="Arial" w:cs="Arial"/>
        </w:rPr>
      </w:pPr>
      <w:r w:rsidRPr="002F6AE4">
        <w:rPr>
          <w:rFonts w:ascii="Arial" w:hAnsi="Arial" w:cs="Arial"/>
        </w:rPr>
        <w:t>[</w:t>
      </w:r>
      <w:r w:rsidRPr="00E847C4">
        <w:rPr>
          <w:rFonts w:ascii="Arial" w:hAnsi="Arial" w:cs="Arial"/>
          <w:i/>
          <w:shd w:val="clear" w:color="auto" w:fill="BFBFBF" w:themeFill="background1" w:themeFillShade="BF"/>
        </w:rPr>
        <w:t>nº acords ple contraris objeccions</w:t>
      </w:r>
      <w:r w:rsidRPr="002F6AE4">
        <w:rPr>
          <w:rFonts w:ascii="Arial" w:hAnsi="Arial" w:cs="Arial"/>
        </w:rPr>
        <w:t>] acords contraris a les objeccion</w:t>
      </w:r>
      <w:r w:rsidR="00412C9B" w:rsidRPr="002F6AE4">
        <w:rPr>
          <w:rFonts w:ascii="Arial" w:hAnsi="Arial" w:cs="Arial"/>
        </w:rPr>
        <w:t>s efectuades per la Intervenció.</w:t>
      </w:r>
    </w:p>
    <w:p w14:paraId="2BE2C88B" w14:textId="77777777" w:rsidR="00A97D63" w:rsidRPr="002F6AE4" w:rsidRDefault="00A97D63" w:rsidP="00A97D63">
      <w:pPr>
        <w:spacing w:after="0" w:line="240" w:lineRule="auto"/>
        <w:jc w:val="both"/>
        <w:rPr>
          <w:rFonts w:ascii="Arial" w:hAnsi="Arial" w:cs="Arial"/>
          <w:b/>
        </w:rPr>
      </w:pPr>
    </w:p>
    <w:p w14:paraId="3634500B" w14:textId="77777777" w:rsidR="00A97D63" w:rsidRPr="002F6AE4" w:rsidRDefault="00A97D63" w:rsidP="00A97D63">
      <w:pPr>
        <w:spacing w:after="0" w:line="240" w:lineRule="auto"/>
        <w:jc w:val="both"/>
        <w:rPr>
          <w:rFonts w:ascii="Arial" w:hAnsi="Arial" w:cs="Arial"/>
        </w:rPr>
      </w:pPr>
      <w:r w:rsidRPr="002F6AE4">
        <w:rPr>
          <w:rFonts w:ascii="Arial" w:hAnsi="Arial" w:cs="Arial"/>
        </w:rPr>
        <w:t>S’han emès [</w:t>
      </w:r>
      <w:r w:rsidRPr="002F6AE4">
        <w:rPr>
          <w:rFonts w:ascii="Arial" w:hAnsi="Arial" w:cs="Arial"/>
          <w:i/>
          <w:shd w:val="clear" w:color="auto" w:fill="BFBFBF" w:themeFill="background1" w:themeFillShade="BF"/>
        </w:rPr>
        <w:t>nº informes d’omissió</w:t>
      </w:r>
      <w:r w:rsidRPr="002F6AE4">
        <w:rPr>
          <w:rFonts w:ascii="Arial" w:hAnsi="Arial" w:cs="Arial"/>
        </w:rPr>
        <w:t>] informes d’omissió de la funció interventora.</w:t>
      </w:r>
    </w:p>
    <w:p w14:paraId="0FEF7DC8" w14:textId="677AE628" w:rsidR="00A97D63" w:rsidRPr="00C71FFA" w:rsidRDefault="00A97D63" w:rsidP="00412C9B">
      <w:pPr>
        <w:spacing w:after="0" w:line="240" w:lineRule="auto"/>
        <w:jc w:val="both"/>
        <w:rPr>
          <w:rFonts w:ascii="Arial" w:hAnsi="Arial" w:cs="Arial"/>
        </w:rPr>
      </w:pPr>
    </w:p>
    <w:p w14:paraId="760051D1" w14:textId="77777777" w:rsidR="00A97D63" w:rsidRPr="004F64EA" w:rsidRDefault="00A97D63" w:rsidP="00A97D63">
      <w:pPr>
        <w:spacing w:after="0" w:line="240" w:lineRule="auto"/>
        <w:jc w:val="both"/>
        <w:rPr>
          <w:rFonts w:ascii="Arial" w:hAnsi="Arial" w:cs="Arial"/>
        </w:rPr>
      </w:pPr>
      <w:r w:rsidRPr="004F64EA">
        <w:rPr>
          <w:rFonts w:ascii="Arial" w:hAnsi="Arial" w:cs="Arial"/>
        </w:rPr>
        <w:t>En haver-se substituït la fiscalització prèvia de drets i ingressos pel control inherent a la presa de raó en comptabilitat, no s’han detectat anomalies en matèria d’ingressos en l’exercici de la funció interventora.</w:t>
      </w:r>
    </w:p>
    <w:p w14:paraId="59988921" w14:textId="7042486A" w:rsidR="00A97D63" w:rsidRDefault="00A97D63" w:rsidP="00B65775">
      <w:pPr>
        <w:autoSpaceDE w:val="0"/>
        <w:autoSpaceDN w:val="0"/>
        <w:adjustRightInd w:val="0"/>
        <w:spacing w:after="0" w:line="240" w:lineRule="auto"/>
        <w:jc w:val="both"/>
        <w:rPr>
          <w:rFonts w:ascii="Arial" w:hAnsi="Arial" w:cs="Arial"/>
          <w:b/>
        </w:rPr>
      </w:pPr>
    </w:p>
    <w:p w14:paraId="5C045381" w14:textId="538EB55A" w:rsidR="00D74004" w:rsidRPr="002F6AE4" w:rsidRDefault="00D74004" w:rsidP="00B65775">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1 (SI DEFICIÈNCIES):</w:t>
      </w:r>
    </w:p>
    <w:p w14:paraId="3A72DDA8" w14:textId="77777777" w:rsidR="00D74004" w:rsidRDefault="00D74004" w:rsidP="00D74004">
      <w:pPr>
        <w:autoSpaceDE w:val="0"/>
        <w:autoSpaceDN w:val="0"/>
        <w:adjustRightInd w:val="0"/>
        <w:spacing w:after="0" w:line="240" w:lineRule="auto"/>
        <w:jc w:val="both"/>
        <w:rPr>
          <w:rFonts w:ascii="Arial" w:hAnsi="Arial" w:cs="Arial"/>
        </w:rPr>
      </w:pPr>
    </w:p>
    <w:p w14:paraId="33250D48" w14:textId="11BE787B" w:rsidR="002E4E47" w:rsidRDefault="00D74004" w:rsidP="00D74004">
      <w:pPr>
        <w:autoSpaceDE w:val="0"/>
        <w:autoSpaceDN w:val="0"/>
        <w:adjustRightInd w:val="0"/>
        <w:spacing w:after="0" w:line="240" w:lineRule="auto"/>
        <w:jc w:val="both"/>
        <w:rPr>
          <w:rFonts w:ascii="Arial" w:hAnsi="Arial" w:cs="Arial"/>
        </w:rPr>
      </w:pPr>
      <w:bookmarkStart w:id="2" w:name="_Hlk157588113"/>
      <w:r w:rsidRPr="00D74004">
        <w:rPr>
          <w:rFonts w:ascii="Arial" w:hAnsi="Arial" w:cs="Arial"/>
        </w:rPr>
        <w:t>Analitza</w:t>
      </w:r>
      <w:r w:rsidR="006D252E">
        <w:rPr>
          <w:rFonts w:ascii="Arial" w:hAnsi="Arial" w:cs="Arial"/>
        </w:rPr>
        <w:t xml:space="preserve">des les actuacions de funció interventora </w:t>
      </w:r>
      <w:r w:rsidR="00767EDC" w:rsidRPr="00D74004">
        <w:rPr>
          <w:rFonts w:ascii="Arial" w:hAnsi="Arial" w:cs="Arial"/>
        </w:rPr>
        <w:t xml:space="preserve">des d’un punt de vista global, </w:t>
      </w:r>
      <w:r w:rsidRPr="00D74004">
        <w:rPr>
          <w:rFonts w:ascii="Arial" w:hAnsi="Arial" w:cs="Arial"/>
        </w:rPr>
        <w:t>a continuació es fa</w:t>
      </w:r>
      <w:r w:rsidR="00767EDC" w:rsidRPr="00D74004">
        <w:rPr>
          <w:rFonts w:ascii="Arial" w:hAnsi="Arial" w:cs="Arial"/>
        </w:rPr>
        <w:t xml:space="preserve"> un anàlisi-resum, de</w:t>
      </w:r>
      <w:r w:rsidR="006D252E">
        <w:rPr>
          <w:rFonts w:ascii="Arial" w:hAnsi="Arial" w:cs="Arial"/>
        </w:rPr>
        <w:t xml:space="preserve"> </w:t>
      </w:r>
      <w:r w:rsidR="00767EDC" w:rsidRPr="00D74004">
        <w:rPr>
          <w:rFonts w:ascii="Arial" w:hAnsi="Arial" w:cs="Arial"/>
        </w:rPr>
        <w:t>l</w:t>
      </w:r>
      <w:r w:rsidR="006D252E">
        <w:rPr>
          <w:rFonts w:ascii="Arial" w:hAnsi="Arial" w:cs="Arial"/>
        </w:rPr>
        <w:t>e</w:t>
      </w:r>
      <w:r w:rsidR="00767EDC" w:rsidRPr="00D74004">
        <w:rPr>
          <w:rFonts w:ascii="Arial" w:hAnsi="Arial" w:cs="Arial"/>
        </w:rPr>
        <w:t>s principals</w:t>
      </w:r>
      <w:r w:rsidR="00336347" w:rsidRPr="00D74004">
        <w:rPr>
          <w:rFonts w:ascii="Arial" w:hAnsi="Arial" w:cs="Arial"/>
        </w:rPr>
        <w:t xml:space="preserve"> </w:t>
      </w:r>
      <w:r w:rsidR="006D252E">
        <w:rPr>
          <w:rFonts w:ascii="Arial" w:hAnsi="Arial" w:cs="Arial"/>
        </w:rPr>
        <w:t>debilitats i deficiències detectades</w:t>
      </w:r>
      <w:r w:rsidR="00767EDC" w:rsidRPr="00D74004">
        <w:rPr>
          <w:rFonts w:ascii="Arial" w:hAnsi="Arial" w:cs="Arial"/>
        </w:rPr>
        <w:t xml:space="preserve"> en l’exercici de la funció interventora</w:t>
      </w:r>
      <w:r w:rsidR="001A4DE2">
        <w:rPr>
          <w:rFonts w:ascii="Arial" w:hAnsi="Arial" w:cs="Arial"/>
        </w:rPr>
        <w:t xml:space="preserve">, </w:t>
      </w:r>
      <w:bookmarkStart w:id="3" w:name="_Hlk157588172"/>
      <w:r w:rsidR="001A4DE2">
        <w:rPr>
          <w:rFonts w:ascii="Arial" w:hAnsi="Arial" w:cs="Arial"/>
        </w:rPr>
        <w:t>així com l’anàlisi de les conclusions derivades dels incompliments i les recomanacions a adoptar pel gestor</w:t>
      </w:r>
      <w:r w:rsidRPr="00D74004">
        <w:rPr>
          <w:rFonts w:ascii="Arial" w:hAnsi="Arial" w:cs="Arial"/>
        </w:rPr>
        <w:t>:</w:t>
      </w:r>
      <w:bookmarkEnd w:id="3"/>
    </w:p>
    <w:bookmarkEnd w:id="2"/>
    <w:p w14:paraId="2E8ECE77" w14:textId="77777777" w:rsidR="00D74004" w:rsidRDefault="00D74004" w:rsidP="00D74004">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0DEB1632" w14:textId="77777777" w:rsidTr="001A4DE2">
        <w:tc>
          <w:tcPr>
            <w:tcW w:w="1980" w:type="dxa"/>
          </w:tcPr>
          <w:p w14:paraId="0EC17BF7" w14:textId="382447CB" w:rsidR="001A4DE2" w:rsidRPr="001A4DE2" w:rsidRDefault="001A4DE2" w:rsidP="00D74004">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2FBD6C94" w14:textId="65F7F8C9" w:rsidR="001A4DE2" w:rsidRPr="001A4DE2" w:rsidRDefault="001A4DE2" w:rsidP="00D74004">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10FB25F0" w14:textId="568B46F5" w:rsidR="001A4DE2" w:rsidRPr="001A4DE2" w:rsidRDefault="001A4DE2" w:rsidP="00D74004">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6BC9E08C" w14:textId="77777777" w:rsidTr="001A4DE2">
        <w:tc>
          <w:tcPr>
            <w:tcW w:w="1980" w:type="dxa"/>
          </w:tcPr>
          <w:p w14:paraId="0EBF43E0" w14:textId="77777777" w:rsidR="001A4DE2" w:rsidRPr="001A4DE2" w:rsidRDefault="001A4DE2" w:rsidP="00D74004">
            <w:pPr>
              <w:autoSpaceDE w:val="0"/>
              <w:autoSpaceDN w:val="0"/>
              <w:adjustRightInd w:val="0"/>
              <w:jc w:val="both"/>
              <w:rPr>
                <w:rFonts w:ascii="Arial" w:hAnsi="Arial" w:cs="Arial"/>
                <w:sz w:val="20"/>
                <w:szCs w:val="20"/>
              </w:rPr>
            </w:pPr>
          </w:p>
        </w:tc>
        <w:tc>
          <w:tcPr>
            <w:tcW w:w="2977" w:type="dxa"/>
          </w:tcPr>
          <w:p w14:paraId="5A9B9555" w14:textId="77777777" w:rsidR="001A4DE2" w:rsidRPr="001A4DE2" w:rsidRDefault="001A4DE2" w:rsidP="00D74004">
            <w:pPr>
              <w:autoSpaceDE w:val="0"/>
              <w:autoSpaceDN w:val="0"/>
              <w:adjustRightInd w:val="0"/>
              <w:jc w:val="both"/>
              <w:rPr>
                <w:rFonts w:ascii="Arial" w:hAnsi="Arial" w:cs="Arial"/>
                <w:sz w:val="20"/>
                <w:szCs w:val="20"/>
              </w:rPr>
            </w:pPr>
          </w:p>
        </w:tc>
        <w:tc>
          <w:tcPr>
            <w:tcW w:w="3537" w:type="dxa"/>
          </w:tcPr>
          <w:p w14:paraId="1DBCB71F" w14:textId="77777777" w:rsidR="001A4DE2" w:rsidRPr="001A4DE2" w:rsidRDefault="001A4DE2" w:rsidP="00D74004">
            <w:pPr>
              <w:autoSpaceDE w:val="0"/>
              <w:autoSpaceDN w:val="0"/>
              <w:adjustRightInd w:val="0"/>
              <w:jc w:val="both"/>
              <w:rPr>
                <w:rFonts w:ascii="Arial" w:hAnsi="Arial" w:cs="Arial"/>
                <w:sz w:val="20"/>
                <w:szCs w:val="20"/>
              </w:rPr>
            </w:pPr>
          </w:p>
        </w:tc>
      </w:tr>
      <w:tr w:rsidR="001A4DE2" w:rsidRPr="001A4DE2" w14:paraId="3E217CFD" w14:textId="77777777" w:rsidTr="001A4DE2">
        <w:tc>
          <w:tcPr>
            <w:tcW w:w="1980" w:type="dxa"/>
          </w:tcPr>
          <w:p w14:paraId="3AB85538" w14:textId="77777777" w:rsidR="001A4DE2" w:rsidRPr="001A4DE2" w:rsidRDefault="001A4DE2" w:rsidP="00D74004">
            <w:pPr>
              <w:autoSpaceDE w:val="0"/>
              <w:autoSpaceDN w:val="0"/>
              <w:adjustRightInd w:val="0"/>
              <w:jc w:val="both"/>
              <w:rPr>
                <w:rFonts w:ascii="Arial" w:hAnsi="Arial" w:cs="Arial"/>
                <w:sz w:val="20"/>
                <w:szCs w:val="20"/>
              </w:rPr>
            </w:pPr>
          </w:p>
        </w:tc>
        <w:tc>
          <w:tcPr>
            <w:tcW w:w="2977" w:type="dxa"/>
          </w:tcPr>
          <w:p w14:paraId="4CAA10A5" w14:textId="77777777" w:rsidR="001A4DE2" w:rsidRPr="001A4DE2" w:rsidRDefault="001A4DE2" w:rsidP="00D74004">
            <w:pPr>
              <w:autoSpaceDE w:val="0"/>
              <w:autoSpaceDN w:val="0"/>
              <w:adjustRightInd w:val="0"/>
              <w:jc w:val="both"/>
              <w:rPr>
                <w:rFonts w:ascii="Arial" w:hAnsi="Arial" w:cs="Arial"/>
                <w:sz w:val="20"/>
                <w:szCs w:val="20"/>
              </w:rPr>
            </w:pPr>
          </w:p>
        </w:tc>
        <w:tc>
          <w:tcPr>
            <w:tcW w:w="3537" w:type="dxa"/>
          </w:tcPr>
          <w:p w14:paraId="334D78D6" w14:textId="77777777" w:rsidR="001A4DE2" w:rsidRPr="001A4DE2" w:rsidRDefault="001A4DE2" w:rsidP="00D74004">
            <w:pPr>
              <w:autoSpaceDE w:val="0"/>
              <w:autoSpaceDN w:val="0"/>
              <w:adjustRightInd w:val="0"/>
              <w:jc w:val="both"/>
              <w:rPr>
                <w:rFonts w:ascii="Arial" w:hAnsi="Arial" w:cs="Arial"/>
                <w:sz w:val="20"/>
                <w:szCs w:val="20"/>
              </w:rPr>
            </w:pPr>
          </w:p>
        </w:tc>
      </w:tr>
    </w:tbl>
    <w:p w14:paraId="7C75E4FF" w14:textId="77777777" w:rsidR="002F6AE4" w:rsidRDefault="002F6AE4" w:rsidP="00D74004">
      <w:pPr>
        <w:autoSpaceDE w:val="0"/>
        <w:autoSpaceDN w:val="0"/>
        <w:adjustRightInd w:val="0"/>
        <w:spacing w:after="0" w:line="240" w:lineRule="auto"/>
        <w:jc w:val="both"/>
        <w:rPr>
          <w:rFonts w:ascii="Arial" w:hAnsi="Arial" w:cs="Arial"/>
        </w:rPr>
      </w:pPr>
    </w:p>
    <w:p w14:paraId="2B1E6F23" w14:textId="511291D0" w:rsidR="002E4E47" w:rsidRPr="002F6AE4" w:rsidRDefault="00D74004" w:rsidP="00B65775">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 xml:space="preserve">OPCIÓ </w:t>
      </w:r>
      <w:r w:rsidR="002F6AE4" w:rsidRPr="002F6AE4">
        <w:rPr>
          <w:rFonts w:ascii="Arial" w:hAnsi="Arial" w:cs="Arial"/>
          <w:b/>
          <w:bCs/>
          <w:i/>
          <w:iCs/>
        </w:rPr>
        <w:t>2 (SENSE DEFICIÈNCIES):</w:t>
      </w:r>
    </w:p>
    <w:p w14:paraId="18DDFA2C" w14:textId="77777777" w:rsidR="00D74004" w:rsidRDefault="00D74004" w:rsidP="00D74004">
      <w:pPr>
        <w:autoSpaceDE w:val="0"/>
        <w:autoSpaceDN w:val="0"/>
        <w:adjustRightInd w:val="0"/>
        <w:spacing w:after="0" w:line="240" w:lineRule="auto"/>
        <w:jc w:val="both"/>
        <w:rPr>
          <w:rFonts w:ascii="Arial" w:hAnsi="Arial" w:cs="Arial"/>
        </w:rPr>
      </w:pPr>
    </w:p>
    <w:p w14:paraId="52936F29" w14:textId="2E1C9071" w:rsidR="00D6364B" w:rsidRPr="00767EDC" w:rsidRDefault="002E4E47" w:rsidP="00D74004">
      <w:pPr>
        <w:autoSpaceDE w:val="0"/>
        <w:autoSpaceDN w:val="0"/>
        <w:adjustRightInd w:val="0"/>
        <w:spacing w:after="0" w:line="240" w:lineRule="auto"/>
        <w:jc w:val="both"/>
        <w:rPr>
          <w:rFonts w:ascii="Arial" w:hAnsi="Arial" w:cs="Arial"/>
        </w:rPr>
      </w:pPr>
      <w:r>
        <w:rPr>
          <w:rFonts w:ascii="Arial" w:hAnsi="Arial" w:cs="Arial"/>
        </w:rPr>
        <w:t>De l’exercici de la funció interventora, es conclou que no es detecten incidències destacables</w:t>
      </w:r>
      <w:r w:rsidR="00D17E85">
        <w:rPr>
          <w:rFonts w:ascii="Arial" w:hAnsi="Arial" w:cs="Arial"/>
        </w:rPr>
        <w:t>, i per tant, no serà necessari l’adopció de mesures correctores</w:t>
      </w:r>
      <w:r w:rsidR="00CF4A7C">
        <w:rPr>
          <w:rFonts w:ascii="Arial" w:hAnsi="Arial" w:cs="Arial"/>
        </w:rPr>
        <w:t xml:space="preserve"> en aquesta modalitat</w:t>
      </w:r>
      <w:r>
        <w:rPr>
          <w:rFonts w:ascii="Arial" w:hAnsi="Arial" w:cs="Arial"/>
        </w:rPr>
        <w:t>.</w:t>
      </w:r>
    </w:p>
    <w:p w14:paraId="4256CCB1" w14:textId="77777777" w:rsidR="00767EDC" w:rsidRPr="00767EDC" w:rsidRDefault="00767EDC" w:rsidP="00B65775">
      <w:pPr>
        <w:autoSpaceDE w:val="0"/>
        <w:autoSpaceDN w:val="0"/>
        <w:adjustRightInd w:val="0"/>
        <w:spacing w:after="0" w:line="240" w:lineRule="auto"/>
        <w:jc w:val="both"/>
        <w:rPr>
          <w:rFonts w:ascii="Arial" w:hAnsi="Arial" w:cs="Arial"/>
          <w:b/>
        </w:rPr>
      </w:pPr>
    </w:p>
    <w:p w14:paraId="16F77AA5" w14:textId="77777777" w:rsidR="00767EDC" w:rsidRDefault="00767EDC" w:rsidP="00B65775">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 xml:space="preserve">CONTROL </w:t>
      </w:r>
      <w:r w:rsidR="00D17E85">
        <w:rPr>
          <w:rFonts w:ascii="Arial" w:hAnsi="Arial" w:cs="Arial"/>
          <w:b/>
        </w:rPr>
        <w:t>PERMANENT</w:t>
      </w:r>
    </w:p>
    <w:p w14:paraId="2F28C556" w14:textId="414C4063" w:rsidR="00767EDC" w:rsidRDefault="00767EDC" w:rsidP="00B65775">
      <w:pPr>
        <w:autoSpaceDE w:val="0"/>
        <w:autoSpaceDN w:val="0"/>
        <w:adjustRightInd w:val="0"/>
        <w:spacing w:after="0" w:line="240" w:lineRule="auto"/>
        <w:jc w:val="both"/>
        <w:rPr>
          <w:rFonts w:ascii="Arial" w:hAnsi="Arial" w:cs="Arial"/>
          <w:b/>
        </w:rPr>
      </w:pPr>
    </w:p>
    <w:p w14:paraId="16603CAC" w14:textId="2028EA3E" w:rsidR="006D252E" w:rsidRPr="006D252E" w:rsidRDefault="006D252E" w:rsidP="004F64EA">
      <w:pPr>
        <w:autoSpaceDE w:val="0"/>
        <w:autoSpaceDN w:val="0"/>
        <w:adjustRightInd w:val="0"/>
        <w:spacing w:after="0" w:line="240" w:lineRule="auto"/>
        <w:jc w:val="both"/>
        <w:rPr>
          <w:rFonts w:ascii="Arial" w:hAnsi="Arial" w:cs="Arial"/>
          <w:b/>
          <w:bCs/>
        </w:rPr>
      </w:pPr>
      <w:r w:rsidRPr="006D252E">
        <w:rPr>
          <w:rFonts w:ascii="Arial" w:hAnsi="Arial" w:cs="Arial"/>
          <w:b/>
          <w:bCs/>
        </w:rPr>
        <w:t>2.1. Control permanent no planificable</w:t>
      </w:r>
    </w:p>
    <w:p w14:paraId="4A6C7E4A" w14:textId="77777777" w:rsidR="006D252E" w:rsidRDefault="006D252E" w:rsidP="004F64EA">
      <w:pPr>
        <w:autoSpaceDE w:val="0"/>
        <w:autoSpaceDN w:val="0"/>
        <w:adjustRightInd w:val="0"/>
        <w:spacing w:after="0" w:line="240" w:lineRule="auto"/>
        <w:jc w:val="both"/>
        <w:rPr>
          <w:rFonts w:ascii="Arial" w:hAnsi="Arial" w:cs="Arial"/>
        </w:rPr>
      </w:pPr>
    </w:p>
    <w:p w14:paraId="795A2BBE" w14:textId="77777777" w:rsidR="00E847C4" w:rsidRDefault="004F64EA" w:rsidP="004F64EA">
      <w:pPr>
        <w:autoSpaceDE w:val="0"/>
        <w:autoSpaceDN w:val="0"/>
        <w:adjustRightInd w:val="0"/>
        <w:spacing w:after="0" w:line="240" w:lineRule="auto"/>
        <w:jc w:val="both"/>
        <w:rPr>
          <w:rFonts w:ascii="Arial" w:hAnsi="Arial" w:cs="Arial"/>
        </w:rPr>
      </w:pPr>
      <w:bookmarkStart w:id="4" w:name="_Hlk157588652"/>
      <w:r w:rsidRPr="004F64EA">
        <w:rPr>
          <w:rFonts w:ascii="Arial" w:hAnsi="Arial" w:cs="Arial"/>
        </w:rPr>
        <w:t xml:space="preserve">Durant l’exercici s’han </w:t>
      </w:r>
      <w:r w:rsidRPr="001A4DE2">
        <w:rPr>
          <w:rFonts w:ascii="Arial" w:hAnsi="Arial" w:cs="Arial"/>
        </w:rPr>
        <w:t>emès</w:t>
      </w:r>
      <w:r w:rsidRPr="001A4DE2">
        <w:rPr>
          <w:rFonts w:ascii="Arial" w:hAnsi="Arial" w:cs="Arial"/>
          <w:b/>
        </w:rPr>
        <w:t xml:space="preserve"> </w:t>
      </w:r>
      <w:r w:rsidR="00AD1C8B" w:rsidRPr="001A4DE2">
        <w:rPr>
          <w:rFonts w:ascii="Arial" w:hAnsi="Arial" w:cs="Arial"/>
        </w:rPr>
        <w:t>[</w:t>
      </w:r>
      <w:r w:rsidR="00AD1C8B" w:rsidRPr="001A4DE2">
        <w:rPr>
          <w:rFonts w:ascii="Arial" w:hAnsi="Arial" w:cs="Arial"/>
          <w:i/>
          <w:shd w:val="clear" w:color="auto" w:fill="BFBFBF"/>
        </w:rPr>
        <w:t>nº total informes CPNP</w:t>
      </w:r>
      <w:r w:rsidR="00AD1C8B" w:rsidRPr="001A4DE2">
        <w:rPr>
          <w:rFonts w:ascii="Arial" w:hAnsi="Arial" w:cs="Arial"/>
        </w:rPr>
        <w:t xml:space="preserve">] informes de control permanent no </w:t>
      </w:r>
      <w:proofErr w:type="spellStart"/>
      <w:r w:rsidR="00AD1C8B" w:rsidRPr="001A4DE2">
        <w:rPr>
          <w:rFonts w:ascii="Arial" w:hAnsi="Arial" w:cs="Arial"/>
        </w:rPr>
        <w:t>planificables</w:t>
      </w:r>
      <w:proofErr w:type="spellEnd"/>
      <w:r w:rsidR="00AD1C8B" w:rsidRPr="001A4DE2">
        <w:rPr>
          <w:rFonts w:ascii="Arial" w:hAnsi="Arial" w:cs="Arial"/>
        </w:rPr>
        <w:t>, dels quals</w:t>
      </w:r>
      <w:r w:rsidR="00E847C4">
        <w:rPr>
          <w:rFonts w:ascii="Arial" w:hAnsi="Arial" w:cs="Arial"/>
        </w:rPr>
        <w:t>:</w:t>
      </w:r>
    </w:p>
    <w:p w14:paraId="7DA5D0E4" w14:textId="4BB10026" w:rsidR="00E847C4" w:rsidRPr="00E847C4" w:rsidRDefault="00E847C4" w:rsidP="00E847C4">
      <w:pPr>
        <w:pStyle w:val="Pargrafdellista"/>
        <w:numPr>
          <w:ilvl w:val="0"/>
          <w:numId w:val="27"/>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conformitat</w:t>
      </w:r>
      <w:r w:rsidRPr="00E847C4">
        <w:rPr>
          <w:rFonts w:ascii="Arial" w:hAnsi="Arial" w:cs="Arial"/>
        </w:rPr>
        <w:t>] s’han informat de conformitat</w:t>
      </w:r>
      <w:r>
        <w:rPr>
          <w:rFonts w:ascii="Arial" w:hAnsi="Arial" w:cs="Arial"/>
        </w:rPr>
        <w:t>.</w:t>
      </w:r>
    </w:p>
    <w:p w14:paraId="16C45220" w14:textId="0344B379" w:rsidR="00E847C4" w:rsidRPr="00E847C4" w:rsidRDefault="00AD1C8B" w:rsidP="00E847C4">
      <w:pPr>
        <w:pStyle w:val="Pargrafdellista"/>
        <w:numPr>
          <w:ilvl w:val="0"/>
          <w:numId w:val="27"/>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shd w:val="clear" w:color="auto" w:fill="BFBFBF"/>
        </w:rPr>
        <w:t>nº informes CPNP de disconformitat</w:t>
      </w:r>
      <w:r w:rsidRPr="00E847C4">
        <w:rPr>
          <w:rFonts w:ascii="Arial" w:hAnsi="Arial" w:cs="Arial"/>
        </w:rPr>
        <w:t>] s’han informat de disconformitat</w:t>
      </w:r>
      <w:r w:rsidR="00E847C4">
        <w:rPr>
          <w:rFonts w:ascii="Arial" w:hAnsi="Arial" w:cs="Arial"/>
        </w:rPr>
        <w:t>.</w:t>
      </w:r>
    </w:p>
    <w:p w14:paraId="4270759B" w14:textId="3F74EA13" w:rsidR="00AD1C8B" w:rsidRPr="00E847C4" w:rsidRDefault="00AD1C8B" w:rsidP="00E847C4">
      <w:pPr>
        <w:pStyle w:val="Pargrafdellista"/>
        <w:numPr>
          <w:ilvl w:val="0"/>
          <w:numId w:val="27"/>
        </w:numPr>
        <w:autoSpaceDE w:val="0"/>
        <w:autoSpaceDN w:val="0"/>
        <w:adjustRightInd w:val="0"/>
        <w:spacing w:after="0" w:line="240" w:lineRule="auto"/>
        <w:jc w:val="both"/>
        <w:rPr>
          <w:rFonts w:ascii="Arial" w:hAnsi="Arial" w:cs="Arial"/>
          <w:b/>
        </w:rPr>
      </w:pPr>
      <w:r w:rsidRPr="00E847C4">
        <w:rPr>
          <w:rFonts w:ascii="Arial" w:hAnsi="Arial" w:cs="Arial"/>
        </w:rPr>
        <w:t>[</w:t>
      </w:r>
      <w:r w:rsidRPr="00E847C4">
        <w:rPr>
          <w:rFonts w:ascii="Arial" w:hAnsi="Arial" w:cs="Arial"/>
          <w:i/>
          <w:highlight w:val="lightGray"/>
        </w:rPr>
        <w:t>nº informes CPNP sense opinió</w:t>
      </w:r>
      <w:r w:rsidRPr="00E847C4">
        <w:rPr>
          <w:rFonts w:ascii="Arial" w:hAnsi="Arial" w:cs="Arial"/>
        </w:rPr>
        <w:t>] no s’ha pogut formular opinió fonamentada amb la documentació que consta a l’expedient.</w:t>
      </w:r>
    </w:p>
    <w:bookmarkEnd w:id="4"/>
    <w:p w14:paraId="6F5C8D0E" w14:textId="77777777" w:rsidR="00AD1C8B" w:rsidRDefault="00AD1C8B" w:rsidP="006D252E">
      <w:pPr>
        <w:spacing w:after="0" w:line="240" w:lineRule="auto"/>
        <w:jc w:val="both"/>
        <w:rPr>
          <w:rFonts w:ascii="Arial" w:hAnsi="Arial" w:cs="Arial"/>
          <w:color w:val="FF0000"/>
        </w:rPr>
      </w:pPr>
    </w:p>
    <w:p w14:paraId="3CB99BF5" w14:textId="77777777" w:rsidR="006D252E" w:rsidRPr="001A4DE2" w:rsidRDefault="006D252E" w:rsidP="006D252E">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37A0D654" w14:textId="77777777" w:rsidR="006D252E" w:rsidRDefault="006D252E" w:rsidP="006D252E">
      <w:pPr>
        <w:autoSpaceDE w:val="0"/>
        <w:autoSpaceDN w:val="0"/>
        <w:adjustRightInd w:val="0"/>
        <w:spacing w:after="0" w:line="240" w:lineRule="auto"/>
        <w:jc w:val="both"/>
        <w:rPr>
          <w:rFonts w:ascii="Arial" w:hAnsi="Arial" w:cs="Arial"/>
        </w:rPr>
      </w:pPr>
    </w:p>
    <w:p w14:paraId="304B2391" w14:textId="2535CDB9" w:rsidR="006D252E" w:rsidRDefault="006D252E" w:rsidP="006D252E">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w:t>
      </w:r>
      <w:r w:rsidR="002D1827">
        <w:rPr>
          <w:rFonts w:ascii="Arial" w:hAnsi="Arial" w:cs="Arial"/>
        </w:rPr>
        <w:t>control permanent no planificable</w:t>
      </w:r>
      <w:r>
        <w:rPr>
          <w:rFonts w:ascii="Arial" w:hAnsi="Arial" w:cs="Arial"/>
        </w:rPr>
        <w:t xml:space="preserv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sidR="002D1827">
        <w:rPr>
          <w:rFonts w:ascii="Arial" w:hAnsi="Arial" w:cs="Arial"/>
        </w:rPr>
        <w:t>d’aquest control</w:t>
      </w:r>
      <w:r w:rsidR="001A4DE2">
        <w:rPr>
          <w:rFonts w:ascii="Arial" w:hAnsi="Arial" w:cs="Arial"/>
        </w:rPr>
        <w:t xml:space="preserve">, </w:t>
      </w:r>
      <w:bookmarkStart w:id="5" w:name="_Hlk157588341"/>
      <w:r w:rsidR="001A4DE2">
        <w:rPr>
          <w:rFonts w:ascii="Arial" w:hAnsi="Arial" w:cs="Arial"/>
        </w:rPr>
        <w:t>així com l’anàlisi de les conclusions derivades dels incompliments i les recomanacions a adoptar pel gestor</w:t>
      </w:r>
      <w:r w:rsidR="001A4DE2" w:rsidRPr="00D74004">
        <w:rPr>
          <w:rFonts w:ascii="Arial" w:hAnsi="Arial" w:cs="Arial"/>
        </w:rPr>
        <w:t>:</w:t>
      </w:r>
      <w:bookmarkEnd w:id="5"/>
    </w:p>
    <w:p w14:paraId="4DA03D5A" w14:textId="77777777" w:rsidR="006D252E" w:rsidRDefault="006D252E" w:rsidP="006D252E">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4356FE87" w14:textId="77777777" w:rsidTr="00945A1D">
        <w:tc>
          <w:tcPr>
            <w:tcW w:w="1980" w:type="dxa"/>
          </w:tcPr>
          <w:p w14:paraId="1526ECBE"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15501C1"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0530FC98"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2AD6B0E0" w14:textId="77777777" w:rsidTr="00945A1D">
        <w:tc>
          <w:tcPr>
            <w:tcW w:w="1980" w:type="dxa"/>
          </w:tcPr>
          <w:p w14:paraId="7B6F5A6E"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79ED228C"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195346FA" w14:textId="77777777" w:rsidR="001A4DE2" w:rsidRPr="001A4DE2" w:rsidRDefault="001A4DE2" w:rsidP="00945A1D">
            <w:pPr>
              <w:autoSpaceDE w:val="0"/>
              <w:autoSpaceDN w:val="0"/>
              <w:adjustRightInd w:val="0"/>
              <w:jc w:val="both"/>
              <w:rPr>
                <w:rFonts w:ascii="Arial" w:hAnsi="Arial" w:cs="Arial"/>
                <w:sz w:val="20"/>
                <w:szCs w:val="20"/>
              </w:rPr>
            </w:pPr>
          </w:p>
        </w:tc>
      </w:tr>
      <w:tr w:rsidR="001A4DE2" w:rsidRPr="001A4DE2" w14:paraId="3E6129C7" w14:textId="77777777" w:rsidTr="00945A1D">
        <w:tc>
          <w:tcPr>
            <w:tcW w:w="1980" w:type="dxa"/>
          </w:tcPr>
          <w:p w14:paraId="094C42DE"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4DADE8AF"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23C45798" w14:textId="77777777" w:rsidR="001A4DE2" w:rsidRPr="001A4DE2" w:rsidRDefault="001A4DE2" w:rsidP="00945A1D">
            <w:pPr>
              <w:autoSpaceDE w:val="0"/>
              <w:autoSpaceDN w:val="0"/>
              <w:adjustRightInd w:val="0"/>
              <w:jc w:val="both"/>
              <w:rPr>
                <w:rFonts w:ascii="Arial" w:hAnsi="Arial" w:cs="Arial"/>
                <w:sz w:val="20"/>
                <w:szCs w:val="20"/>
              </w:rPr>
            </w:pPr>
          </w:p>
        </w:tc>
      </w:tr>
    </w:tbl>
    <w:p w14:paraId="4E7C6476" w14:textId="77777777" w:rsidR="001A4DE2" w:rsidRDefault="001A4DE2" w:rsidP="006D252E">
      <w:pPr>
        <w:autoSpaceDE w:val="0"/>
        <w:autoSpaceDN w:val="0"/>
        <w:adjustRightInd w:val="0"/>
        <w:spacing w:after="0" w:line="240" w:lineRule="auto"/>
        <w:jc w:val="both"/>
        <w:rPr>
          <w:rFonts w:ascii="Arial" w:hAnsi="Arial" w:cs="Arial"/>
        </w:rPr>
      </w:pPr>
    </w:p>
    <w:p w14:paraId="13C29EDC" w14:textId="77777777" w:rsidR="006D252E" w:rsidRPr="00C71FFA" w:rsidRDefault="006D252E" w:rsidP="006D252E">
      <w:pPr>
        <w:autoSpaceDE w:val="0"/>
        <w:autoSpaceDN w:val="0"/>
        <w:adjustRightInd w:val="0"/>
        <w:spacing w:after="0" w:line="240" w:lineRule="auto"/>
        <w:jc w:val="both"/>
        <w:rPr>
          <w:rFonts w:ascii="Arial" w:hAnsi="Arial" w:cs="Arial"/>
        </w:rPr>
      </w:pPr>
    </w:p>
    <w:p w14:paraId="5AC659D5" w14:textId="77777777" w:rsidR="001A4DE2" w:rsidRPr="002F6AE4" w:rsidRDefault="001A4DE2" w:rsidP="001A4DE2">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566F68E4" w14:textId="77777777" w:rsidR="006D252E" w:rsidRDefault="006D252E" w:rsidP="006D252E">
      <w:pPr>
        <w:autoSpaceDE w:val="0"/>
        <w:autoSpaceDN w:val="0"/>
        <w:adjustRightInd w:val="0"/>
        <w:spacing w:after="0" w:line="240" w:lineRule="auto"/>
        <w:jc w:val="both"/>
        <w:rPr>
          <w:rFonts w:ascii="Arial" w:hAnsi="Arial" w:cs="Arial"/>
        </w:rPr>
      </w:pPr>
    </w:p>
    <w:p w14:paraId="0B17CAF3" w14:textId="31BD8DC7" w:rsidR="006D252E" w:rsidRPr="00767EDC" w:rsidRDefault="006D252E" w:rsidP="006D252E">
      <w:pPr>
        <w:autoSpaceDE w:val="0"/>
        <w:autoSpaceDN w:val="0"/>
        <w:adjustRightInd w:val="0"/>
        <w:spacing w:after="0" w:line="240" w:lineRule="auto"/>
        <w:jc w:val="both"/>
        <w:rPr>
          <w:rFonts w:ascii="Arial" w:hAnsi="Arial" w:cs="Arial"/>
        </w:rPr>
      </w:pPr>
      <w:r>
        <w:rPr>
          <w:rFonts w:ascii="Arial" w:hAnsi="Arial" w:cs="Arial"/>
        </w:rPr>
        <w:t xml:space="preserve">De l’exercici </w:t>
      </w:r>
      <w:r w:rsidR="002D1827">
        <w:rPr>
          <w:rFonts w:ascii="Arial" w:hAnsi="Arial" w:cs="Arial"/>
        </w:rPr>
        <w:t>d’aquest control</w:t>
      </w:r>
      <w:r>
        <w:rPr>
          <w:rFonts w:ascii="Arial" w:hAnsi="Arial" w:cs="Arial"/>
        </w:rPr>
        <w:t>, es conclou que no es detecten incidències destacables, i per tant, no serà necessari l’adopció de mesures correctores en aquesta modalitat.</w:t>
      </w:r>
    </w:p>
    <w:p w14:paraId="2A26EE07" w14:textId="77777777" w:rsidR="006D252E" w:rsidRDefault="006D252E" w:rsidP="006D252E">
      <w:pPr>
        <w:spacing w:after="0" w:line="240" w:lineRule="auto"/>
        <w:jc w:val="both"/>
        <w:rPr>
          <w:rFonts w:ascii="Arial" w:hAnsi="Arial" w:cs="Arial"/>
          <w:color w:val="FF0000"/>
        </w:rPr>
      </w:pPr>
    </w:p>
    <w:p w14:paraId="0ABEDBEC" w14:textId="4C215175" w:rsidR="002D1827" w:rsidRPr="006D252E" w:rsidRDefault="002D1827" w:rsidP="002D1827">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2</w:t>
      </w:r>
      <w:r w:rsidRPr="006D252E">
        <w:rPr>
          <w:rFonts w:ascii="Arial" w:hAnsi="Arial" w:cs="Arial"/>
          <w:b/>
          <w:bCs/>
        </w:rPr>
        <w:t>. Control permanent planificable</w:t>
      </w:r>
      <w:r>
        <w:rPr>
          <w:rFonts w:ascii="Arial" w:hAnsi="Arial" w:cs="Arial"/>
          <w:b/>
          <w:bCs/>
        </w:rPr>
        <w:t xml:space="preserve"> obligatori</w:t>
      </w:r>
    </w:p>
    <w:p w14:paraId="1A214E20" w14:textId="77777777" w:rsidR="002D1827" w:rsidRDefault="002D1827" w:rsidP="006D252E">
      <w:pPr>
        <w:spacing w:after="0" w:line="240" w:lineRule="auto"/>
        <w:jc w:val="both"/>
        <w:rPr>
          <w:rFonts w:ascii="Arial" w:hAnsi="Arial" w:cs="Arial"/>
          <w:color w:val="FF0000"/>
        </w:rPr>
      </w:pPr>
    </w:p>
    <w:p w14:paraId="2D8FEE56" w14:textId="77777777" w:rsidR="00E847C4" w:rsidRDefault="002D1827" w:rsidP="004F64EA">
      <w:pPr>
        <w:spacing w:after="0" w:line="240" w:lineRule="auto"/>
        <w:jc w:val="both"/>
        <w:rPr>
          <w:rFonts w:ascii="Arial" w:hAnsi="Arial" w:cs="Arial"/>
        </w:rPr>
      </w:pPr>
      <w:bookmarkStart w:id="6" w:name="_Hlk157588854"/>
      <w:r>
        <w:rPr>
          <w:rFonts w:ascii="Arial" w:hAnsi="Arial" w:cs="Arial"/>
          <w:bCs/>
        </w:rPr>
        <w:t>D’acord amb el previst en el PACF s</w:t>
      </w:r>
      <w:r w:rsidR="004F64EA" w:rsidRPr="00C71FFA">
        <w:rPr>
          <w:rFonts w:ascii="Arial" w:hAnsi="Arial" w:cs="Arial"/>
          <w:bCs/>
        </w:rPr>
        <w:t xml:space="preserve">’han </w:t>
      </w:r>
      <w:r w:rsidR="004F64EA" w:rsidRPr="001A4DE2">
        <w:rPr>
          <w:rFonts w:ascii="Arial" w:hAnsi="Arial" w:cs="Arial"/>
          <w:bCs/>
        </w:rPr>
        <w:t>emès</w:t>
      </w:r>
      <w:r w:rsidR="004F64EA" w:rsidRPr="001A4DE2">
        <w:rPr>
          <w:rFonts w:ascii="Arial" w:hAnsi="Arial" w:cs="Arial"/>
          <w:b/>
          <w:bCs/>
        </w:rPr>
        <w:t xml:space="preserve"> </w:t>
      </w:r>
      <w:r w:rsidR="00AD1C8B" w:rsidRPr="001A4DE2">
        <w:rPr>
          <w:rFonts w:ascii="Arial" w:hAnsi="Arial" w:cs="Arial"/>
        </w:rPr>
        <w:t>[</w:t>
      </w:r>
      <w:r w:rsidR="00AD1C8B" w:rsidRPr="001A4DE2">
        <w:rPr>
          <w:rFonts w:ascii="Arial" w:hAnsi="Arial" w:cs="Arial"/>
          <w:i/>
          <w:shd w:val="clear" w:color="auto" w:fill="BFBFBF"/>
        </w:rPr>
        <w:t>nº total informes CPPO</w:t>
      </w:r>
      <w:r w:rsidR="00AD1C8B" w:rsidRPr="001A4DE2">
        <w:rPr>
          <w:rFonts w:ascii="Arial" w:hAnsi="Arial" w:cs="Arial"/>
        </w:rPr>
        <w:t>] informes de control permanent planificable obligatori, dels quals</w:t>
      </w:r>
      <w:r w:rsidR="00E847C4">
        <w:rPr>
          <w:rFonts w:ascii="Arial" w:hAnsi="Arial" w:cs="Arial"/>
        </w:rPr>
        <w:t>:</w:t>
      </w:r>
    </w:p>
    <w:p w14:paraId="71980307" w14:textId="6693CB3B" w:rsidR="00E847C4" w:rsidRDefault="00E847C4" w:rsidP="00E847C4">
      <w:pPr>
        <w:pStyle w:val="Pargrafdellista"/>
        <w:numPr>
          <w:ilvl w:val="0"/>
          <w:numId w:val="28"/>
        </w:numPr>
        <w:spacing w:after="0" w:line="240" w:lineRule="auto"/>
        <w:jc w:val="both"/>
        <w:rPr>
          <w:rFonts w:ascii="Arial" w:hAnsi="Arial" w:cs="Arial"/>
        </w:rPr>
      </w:pPr>
      <w:r w:rsidRPr="00E847C4">
        <w:rPr>
          <w:rFonts w:ascii="Arial" w:hAnsi="Arial" w:cs="Arial"/>
          <w:iCs/>
          <w:shd w:val="clear" w:color="auto" w:fill="BFBFBF"/>
        </w:rPr>
        <w:t>[</w:t>
      </w:r>
      <w:r w:rsidRPr="00E847C4">
        <w:rPr>
          <w:rFonts w:ascii="Arial" w:hAnsi="Arial" w:cs="Arial"/>
          <w:i/>
          <w:shd w:val="clear" w:color="auto" w:fill="BFBFBF"/>
        </w:rPr>
        <w:t>nº informes CPPO favorables</w:t>
      </w:r>
      <w:r w:rsidRPr="00E847C4">
        <w:rPr>
          <w:rFonts w:ascii="Arial" w:hAnsi="Arial" w:cs="Arial"/>
        </w:rPr>
        <w:t>] s’han informat favorablement</w:t>
      </w:r>
      <w:r>
        <w:rPr>
          <w:rFonts w:ascii="Arial" w:hAnsi="Arial" w:cs="Arial"/>
        </w:rPr>
        <w:t>.</w:t>
      </w:r>
    </w:p>
    <w:p w14:paraId="0D0F5B42" w14:textId="77777777" w:rsidR="00E847C4" w:rsidRDefault="00AD1C8B" w:rsidP="00E847C4">
      <w:pPr>
        <w:pStyle w:val="Pargrafdellista"/>
        <w:numPr>
          <w:ilvl w:val="0"/>
          <w:numId w:val="28"/>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favorables amb excepcions</w:t>
      </w:r>
      <w:r w:rsidRPr="00E847C4">
        <w:rPr>
          <w:rFonts w:ascii="Arial" w:hAnsi="Arial" w:cs="Arial"/>
        </w:rPr>
        <w:t>] s’han informat favorablement amb excepcions</w:t>
      </w:r>
      <w:r w:rsidR="00E847C4">
        <w:rPr>
          <w:rFonts w:ascii="Arial" w:hAnsi="Arial" w:cs="Arial"/>
        </w:rPr>
        <w:t>.</w:t>
      </w:r>
    </w:p>
    <w:p w14:paraId="3FA42862" w14:textId="77777777" w:rsidR="00E847C4" w:rsidRDefault="00AD1C8B" w:rsidP="00E847C4">
      <w:pPr>
        <w:pStyle w:val="Pargrafdellista"/>
        <w:numPr>
          <w:ilvl w:val="0"/>
          <w:numId w:val="28"/>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CPPO desfavorable</w:t>
      </w:r>
      <w:r w:rsidRPr="00E847C4">
        <w:rPr>
          <w:rFonts w:ascii="Arial" w:hAnsi="Arial" w:cs="Arial"/>
        </w:rPr>
        <w:t>] s’han informat de desfavorablement</w:t>
      </w:r>
      <w:r w:rsidR="00E847C4">
        <w:rPr>
          <w:rFonts w:ascii="Arial" w:hAnsi="Arial" w:cs="Arial"/>
        </w:rPr>
        <w:t>.</w:t>
      </w:r>
    </w:p>
    <w:p w14:paraId="29A7BF30" w14:textId="738E92D7" w:rsidR="00AD1C8B" w:rsidRPr="00E847C4" w:rsidRDefault="00AD1C8B" w:rsidP="00E847C4">
      <w:pPr>
        <w:pStyle w:val="Pargrafdellista"/>
        <w:numPr>
          <w:ilvl w:val="0"/>
          <w:numId w:val="28"/>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CPPO sense opinió</w:t>
      </w:r>
      <w:r w:rsidRPr="00E847C4">
        <w:rPr>
          <w:rFonts w:ascii="Arial" w:hAnsi="Arial" w:cs="Arial"/>
        </w:rPr>
        <w:t>] no s’ha pogut formular opinió fonamentada amb la documentació que consta a l’expedient.</w:t>
      </w:r>
    </w:p>
    <w:bookmarkEnd w:id="6"/>
    <w:p w14:paraId="235E54A7" w14:textId="77777777" w:rsidR="00AD1C8B" w:rsidRDefault="00AD1C8B" w:rsidP="002D1827">
      <w:pPr>
        <w:spacing w:after="0" w:line="240" w:lineRule="auto"/>
        <w:jc w:val="both"/>
        <w:rPr>
          <w:rFonts w:ascii="Arial" w:hAnsi="Arial" w:cs="Arial"/>
          <w:b/>
          <w:bCs/>
        </w:rPr>
      </w:pPr>
    </w:p>
    <w:p w14:paraId="3074D459" w14:textId="77777777" w:rsidR="002D1827" w:rsidRPr="001A4DE2" w:rsidRDefault="002D1827" w:rsidP="002D1827">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1A4DE2">
        <w:rPr>
          <w:rFonts w:ascii="Arial" w:hAnsi="Arial" w:cs="Arial"/>
          <w:b/>
          <w:bCs/>
          <w:i/>
          <w:iCs/>
        </w:rPr>
        <w:t>OPCIÓ 1 (SI DEFICIÈNCIES):</w:t>
      </w:r>
    </w:p>
    <w:p w14:paraId="0D031741" w14:textId="77777777" w:rsidR="002D1827" w:rsidRDefault="002D1827" w:rsidP="002D1827">
      <w:pPr>
        <w:autoSpaceDE w:val="0"/>
        <w:autoSpaceDN w:val="0"/>
        <w:adjustRightInd w:val="0"/>
        <w:spacing w:after="0" w:line="240" w:lineRule="auto"/>
        <w:jc w:val="both"/>
        <w:rPr>
          <w:rFonts w:ascii="Arial" w:hAnsi="Arial" w:cs="Arial"/>
        </w:rPr>
      </w:pPr>
    </w:p>
    <w:p w14:paraId="4A9FBF93" w14:textId="023324AF" w:rsidR="002D1827" w:rsidRDefault="002D1827" w:rsidP="002D1827">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obligatori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w:t>
      </w:r>
      <w:r w:rsidR="001A4DE2">
        <w:rPr>
          <w:rFonts w:ascii="Arial" w:hAnsi="Arial" w:cs="Arial"/>
        </w:rPr>
        <w:t>, així com l’anàlisi de les conclusions derivades dels incompliments i les recomanacions a adoptar pel gestor</w:t>
      </w:r>
      <w:r w:rsidRPr="00D74004">
        <w:rPr>
          <w:rFonts w:ascii="Arial" w:hAnsi="Arial" w:cs="Arial"/>
        </w:rPr>
        <w:t>:</w:t>
      </w:r>
    </w:p>
    <w:p w14:paraId="3B606F98" w14:textId="77777777" w:rsidR="002D1827" w:rsidRDefault="002D1827" w:rsidP="002D1827">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76069F25" w14:textId="77777777" w:rsidTr="00945A1D">
        <w:tc>
          <w:tcPr>
            <w:tcW w:w="1980" w:type="dxa"/>
          </w:tcPr>
          <w:p w14:paraId="4DE37FDF"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2BAD67C7"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367307FF"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7399D624" w14:textId="77777777" w:rsidTr="00945A1D">
        <w:tc>
          <w:tcPr>
            <w:tcW w:w="1980" w:type="dxa"/>
          </w:tcPr>
          <w:p w14:paraId="771442A7"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5F4DF661"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4CF1CEDD" w14:textId="77777777" w:rsidR="001A4DE2" w:rsidRPr="001A4DE2" w:rsidRDefault="001A4DE2" w:rsidP="00945A1D">
            <w:pPr>
              <w:autoSpaceDE w:val="0"/>
              <w:autoSpaceDN w:val="0"/>
              <w:adjustRightInd w:val="0"/>
              <w:jc w:val="both"/>
              <w:rPr>
                <w:rFonts w:ascii="Arial" w:hAnsi="Arial" w:cs="Arial"/>
                <w:sz w:val="20"/>
                <w:szCs w:val="20"/>
              </w:rPr>
            </w:pPr>
          </w:p>
        </w:tc>
      </w:tr>
      <w:tr w:rsidR="001A4DE2" w:rsidRPr="001A4DE2" w14:paraId="6A57C510" w14:textId="77777777" w:rsidTr="00945A1D">
        <w:tc>
          <w:tcPr>
            <w:tcW w:w="1980" w:type="dxa"/>
          </w:tcPr>
          <w:p w14:paraId="6FB90575"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28134660"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067FA7DF" w14:textId="77777777" w:rsidR="001A4DE2" w:rsidRPr="001A4DE2" w:rsidRDefault="001A4DE2" w:rsidP="00945A1D">
            <w:pPr>
              <w:autoSpaceDE w:val="0"/>
              <w:autoSpaceDN w:val="0"/>
              <w:adjustRightInd w:val="0"/>
              <w:jc w:val="both"/>
              <w:rPr>
                <w:rFonts w:ascii="Arial" w:hAnsi="Arial" w:cs="Arial"/>
                <w:sz w:val="20"/>
                <w:szCs w:val="20"/>
              </w:rPr>
            </w:pPr>
          </w:p>
        </w:tc>
      </w:tr>
    </w:tbl>
    <w:p w14:paraId="6F4CF72B" w14:textId="77777777" w:rsidR="001A4DE2" w:rsidRPr="00C71FFA" w:rsidRDefault="001A4DE2" w:rsidP="002D1827">
      <w:pPr>
        <w:autoSpaceDE w:val="0"/>
        <w:autoSpaceDN w:val="0"/>
        <w:adjustRightInd w:val="0"/>
        <w:spacing w:after="0" w:line="240" w:lineRule="auto"/>
        <w:jc w:val="both"/>
        <w:rPr>
          <w:rFonts w:ascii="Arial" w:hAnsi="Arial" w:cs="Arial"/>
        </w:rPr>
      </w:pPr>
    </w:p>
    <w:p w14:paraId="6C8FDFE6" w14:textId="77777777" w:rsidR="001A4DE2" w:rsidRPr="002F6AE4" w:rsidRDefault="001A4DE2" w:rsidP="001A4DE2">
      <w:pPr>
        <w:shd w:val="clear" w:color="auto" w:fill="D9D9D9" w:themeFill="background1" w:themeFillShade="D9"/>
        <w:autoSpaceDE w:val="0"/>
        <w:autoSpaceDN w:val="0"/>
        <w:adjustRightInd w:val="0"/>
        <w:spacing w:after="0" w:line="240" w:lineRule="auto"/>
        <w:jc w:val="both"/>
        <w:rPr>
          <w:rFonts w:ascii="Arial" w:hAnsi="Arial" w:cs="Arial"/>
          <w:b/>
          <w:bCs/>
          <w:i/>
          <w:iCs/>
        </w:rPr>
      </w:pPr>
      <w:r w:rsidRPr="002F6AE4">
        <w:rPr>
          <w:rFonts w:ascii="Arial" w:hAnsi="Arial" w:cs="Arial"/>
          <w:b/>
          <w:bCs/>
          <w:i/>
          <w:iCs/>
        </w:rPr>
        <w:t>OPCIÓ 2 (SENSE DEFICIÈNCIES):</w:t>
      </w:r>
    </w:p>
    <w:p w14:paraId="6342ED1A" w14:textId="77777777" w:rsidR="002D1827" w:rsidRDefault="002D1827" w:rsidP="002D1827">
      <w:pPr>
        <w:autoSpaceDE w:val="0"/>
        <w:autoSpaceDN w:val="0"/>
        <w:adjustRightInd w:val="0"/>
        <w:spacing w:after="0" w:line="240" w:lineRule="auto"/>
        <w:jc w:val="both"/>
        <w:rPr>
          <w:rFonts w:ascii="Arial" w:hAnsi="Arial" w:cs="Arial"/>
        </w:rPr>
      </w:pPr>
    </w:p>
    <w:p w14:paraId="198EE4E0" w14:textId="77777777" w:rsidR="002D1827" w:rsidRPr="00767EDC" w:rsidRDefault="002D1827" w:rsidP="002D1827">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4E2BBFF0" w14:textId="77777777" w:rsidR="002D1827" w:rsidRDefault="002D1827" w:rsidP="002D1827">
      <w:pPr>
        <w:spacing w:after="0" w:line="240" w:lineRule="auto"/>
        <w:jc w:val="both"/>
        <w:rPr>
          <w:rFonts w:ascii="Arial" w:hAnsi="Arial" w:cs="Arial"/>
          <w:b/>
          <w:bCs/>
        </w:rPr>
      </w:pPr>
    </w:p>
    <w:p w14:paraId="49A58AC2" w14:textId="64DAEFED" w:rsidR="002D1827" w:rsidRPr="006D252E" w:rsidRDefault="002D1827" w:rsidP="002D1827">
      <w:pPr>
        <w:autoSpaceDE w:val="0"/>
        <w:autoSpaceDN w:val="0"/>
        <w:adjustRightInd w:val="0"/>
        <w:spacing w:after="0" w:line="240" w:lineRule="auto"/>
        <w:jc w:val="both"/>
        <w:rPr>
          <w:rFonts w:ascii="Arial" w:hAnsi="Arial" w:cs="Arial"/>
          <w:b/>
          <w:bCs/>
        </w:rPr>
      </w:pPr>
      <w:r w:rsidRPr="006D252E">
        <w:rPr>
          <w:rFonts w:ascii="Arial" w:hAnsi="Arial" w:cs="Arial"/>
          <w:b/>
          <w:bCs/>
        </w:rPr>
        <w:t>2.</w:t>
      </w:r>
      <w:r>
        <w:rPr>
          <w:rFonts w:ascii="Arial" w:hAnsi="Arial" w:cs="Arial"/>
          <w:b/>
          <w:bCs/>
        </w:rPr>
        <w:t>3</w:t>
      </w:r>
      <w:r w:rsidRPr="006D252E">
        <w:rPr>
          <w:rFonts w:ascii="Arial" w:hAnsi="Arial" w:cs="Arial"/>
          <w:b/>
          <w:bCs/>
        </w:rPr>
        <w:t>. Control permanent planificable</w:t>
      </w:r>
      <w:r>
        <w:rPr>
          <w:rFonts w:ascii="Arial" w:hAnsi="Arial" w:cs="Arial"/>
          <w:b/>
          <w:bCs/>
        </w:rPr>
        <w:t xml:space="preserve"> </w:t>
      </w:r>
      <w:proofErr w:type="spellStart"/>
      <w:r>
        <w:rPr>
          <w:rFonts w:ascii="Arial" w:hAnsi="Arial" w:cs="Arial"/>
          <w:b/>
          <w:bCs/>
        </w:rPr>
        <w:t>seleccionable</w:t>
      </w:r>
      <w:proofErr w:type="spellEnd"/>
    </w:p>
    <w:p w14:paraId="671AAE80" w14:textId="77777777" w:rsidR="002D1827" w:rsidRPr="002D1827" w:rsidRDefault="002D1827" w:rsidP="002D1827">
      <w:pPr>
        <w:spacing w:after="0" w:line="240" w:lineRule="auto"/>
        <w:jc w:val="both"/>
        <w:rPr>
          <w:rFonts w:ascii="Arial" w:hAnsi="Arial" w:cs="Arial"/>
          <w:b/>
          <w:bCs/>
        </w:rPr>
      </w:pPr>
    </w:p>
    <w:p w14:paraId="74E257B1" w14:textId="458B8118" w:rsidR="00AD1C8B" w:rsidRPr="004F64EA" w:rsidRDefault="004F64EA" w:rsidP="004F64EA">
      <w:pPr>
        <w:autoSpaceDE w:val="0"/>
        <w:autoSpaceDN w:val="0"/>
        <w:adjustRightInd w:val="0"/>
        <w:spacing w:after="0" w:line="240" w:lineRule="auto"/>
        <w:jc w:val="both"/>
        <w:rPr>
          <w:rFonts w:ascii="Arial" w:hAnsi="Arial" w:cs="Arial"/>
          <w:bCs/>
        </w:rPr>
      </w:pPr>
      <w:r w:rsidRPr="004F64EA">
        <w:rPr>
          <w:rFonts w:ascii="Arial" w:hAnsi="Arial" w:cs="Arial"/>
          <w:bCs/>
        </w:rPr>
        <w:t>Respecte a les actuacions de c</w:t>
      </w:r>
      <w:r w:rsidR="00AD1C8B" w:rsidRPr="004F64EA">
        <w:rPr>
          <w:rFonts w:ascii="Arial" w:hAnsi="Arial" w:cs="Arial"/>
          <w:bCs/>
        </w:rPr>
        <w:t xml:space="preserve">ontrol permanent </w:t>
      </w:r>
      <w:proofErr w:type="spellStart"/>
      <w:r w:rsidR="00AD1C8B" w:rsidRPr="004F64EA">
        <w:rPr>
          <w:rFonts w:ascii="Arial" w:hAnsi="Arial" w:cs="Arial"/>
          <w:bCs/>
        </w:rPr>
        <w:t>planificables</w:t>
      </w:r>
      <w:proofErr w:type="spellEnd"/>
      <w:r w:rsidR="00AD1C8B" w:rsidRPr="004F64EA">
        <w:rPr>
          <w:rFonts w:ascii="Arial" w:hAnsi="Arial" w:cs="Arial"/>
          <w:bCs/>
        </w:rPr>
        <w:t xml:space="preserve"> </w:t>
      </w:r>
      <w:proofErr w:type="spellStart"/>
      <w:r w:rsidR="00AD1C8B" w:rsidRPr="004F64EA">
        <w:rPr>
          <w:rFonts w:ascii="Arial" w:hAnsi="Arial" w:cs="Arial"/>
          <w:bCs/>
        </w:rPr>
        <w:t>seleccionables</w:t>
      </w:r>
      <w:proofErr w:type="spellEnd"/>
      <w:r w:rsidR="00AD1C8B" w:rsidRPr="004F64EA">
        <w:rPr>
          <w:rFonts w:ascii="Arial" w:hAnsi="Arial" w:cs="Arial"/>
          <w:bCs/>
        </w:rPr>
        <w:t xml:space="preserve"> (article 31.2 RD 424/2017):</w:t>
      </w:r>
    </w:p>
    <w:p w14:paraId="2A4B1704" w14:textId="77777777" w:rsidR="00AD1C8B" w:rsidRPr="004F64EA" w:rsidRDefault="00AD1C8B" w:rsidP="00AD1C8B">
      <w:pPr>
        <w:spacing w:after="0" w:line="240" w:lineRule="auto"/>
        <w:ind w:left="426" w:hanging="426"/>
        <w:jc w:val="both"/>
        <w:rPr>
          <w:rFonts w:ascii="Arial" w:hAnsi="Arial" w:cs="Arial"/>
          <w:b/>
          <w:bCs/>
        </w:rPr>
      </w:pPr>
    </w:p>
    <w:p w14:paraId="1DBEB5B8" w14:textId="1F0CAB70" w:rsidR="00AD1C8B" w:rsidRPr="00E847C4" w:rsidRDefault="00E847C4" w:rsidP="00AD1C8B">
      <w:pPr>
        <w:spacing w:after="0" w:line="240" w:lineRule="auto"/>
        <w:jc w:val="both"/>
        <w:rPr>
          <w:rFonts w:ascii="Arial" w:hAnsi="Arial" w:cs="Arial"/>
          <w:b/>
          <w:bCs/>
          <w:i/>
          <w:iCs/>
        </w:rPr>
      </w:pPr>
      <w:r w:rsidRPr="00E847C4">
        <w:rPr>
          <w:rFonts w:ascii="Arial" w:hAnsi="Arial" w:cs="Arial"/>
          <w:b/>
          <w:bCs/>
          <w:i/>
          <w:iCs/>
          <w:highlight w:val="lightGray"/>
        </w:rPr>
        <w:t>OPCIÓ 1</w:t>
      </w:r>
      <w:r w:rsidR="00AD1C8B" w:rsidRPr="00E847C4">
        <w:rPr>
          <w:rFonts w:ascii="Arial" w:hAnsi="Arial" w:cs="Arial"/>
          <w:b/>
          <w:bCs/>
          <w:i/>
          <w:iCs/>
          <w:highlight w:val="lightGray"/>
        </w:rPr>
        <w:t xml:space="preserve">: Entitats locals que no han fet actuacions de control permanent </w:t>
      </w:r>
      <w:proofErr w:type="spellStart"/>
      <w:r w:rsidR="00AD1C8B" w:rsidRPr="00E847C4">
        <w:rPr>
          <w:rFonts w:ascii="Arial" w:hAnsi="Arial" w:cs="Arial"/>
          <w:b/>
          <w:bCs/>
          <w:i/>
          <w:iCs/>
          <w:highlight w:val="lightGray"/>
        </w:rPr>
        <w:t>seleccionables</w:t>
      </w:r>
      <w:proofErr w:type="spellEnd"/>
    </w:p>
    <w:p w14:paraId="384E0F56" w14:textId="77777777" w:rsidR="00AD1C8B" w:rsidRPr="004F64EA" w:rsidRDefault="00AD1C8B" w:rsidP="00AD1C8B">
      <w:pPr>
        <w:spacing w:after="0" w:line="240" w:lineRule="auto"/>
        <w:ind w:left="426" w:hanging="1"/>
        <w:jc w:val="both"/>
        <w:rPr>
          <w:rFonts w:ascii="Arial" w:hAnsi="Arial" w:cs="Arial"/>
        </w:rPr>
      </w:pPr>
    </w:p>
    <w:p w14:paraId="25AF38A0" w14:textId="77777777" w:rsidR="00AD1C8B" w:rsidRPr="002D1827" w:rsidRDefault="00AD1C8B" w:rsidP="00AD1C8B">
      <w:pPr>
        <w:spacing w:after="0" w:line="240" w:lineRule="auto"/>
        <w:jc w:val="both"/>
        <w:rPr>
          <w:rFonts w:ascii="Arial" w:hAnsi="Arial" w:cs="Arial"/>
        </w:rPr>
      </w:pPr>
      <w:r w:rsidRPr="002D1827">
        <w:rPr>
          <w:rFonts w:ascii="Arial" w:hAnsi="Arial" w:cs="Arial"/>
        </w:rPr>
        <w:t xml:space="preserve">No s’han previst actuacions de control permanent </w:t>
      </w:r>
      <w:proofErr w:type="spellStart"/>
      <w:r w:rsidRPr="002D1827">
        <w:rPr>
          <w:rFonts w:ascii="Arial" w:hAnsi="Arial" w:cs="Arial"/>
        </w:rPr>
        <w:t>planificables</w:t>
      </w:r>
      <w:proofErr w:type="spellEnd"/>
      <w:r w:rsidRPr="002D1827">
        <w:rPr>
          <w:rFonts w:ascii="Arial" w:hAnsi="Arial" w:cs="Arial"/>
        </w:rPr>
        <w:t xml:space="preserve"> </w:t>
      </w:r>
      <w:proofErr w:type="spellStart"/>
      <w:r w:rsidRPr="002D1827">
        <w:rPr>
          <w:rFonts w:ascii="Arial" w:hAnsi="Arial" w:cs="Arial"/>
        </w:rPr>
        <w:t>seleccionables</w:t>
      </w:r>
      <w:proofErr w:type="spellEnd"/>
      <w:r w:rsidRPr="002D1827">
        <w:rPr>
          <w:rFonts w:ascii="Arial" w:hAnsi="Arial" w:cs="Arial"/>
        </w:rPr>
        <w:t xml:space="preserve"> per aquest exercici.</w:t>
      </w:r>
    </w:p>
    <w:p w14:paraId="4E1C188F" w14:textId="77777777" w:rsidR="00AD1C8B" w:rsidRPr="004F64EA" w:rsidRDefault="00AD1C8B" w:rsidP="00AD1C8B">
      <w:pPr>
        <w:spacing w:after="0" w:line="240" w:lineRule="auto"/>
        <w:ind w:left="426" w:hanging="1"/>
        <w:jc w:val="both"/>
        <w:rPr>
          <w:rFonts w:ascii="Arial" w:hAnsi="Arial" w:cs="Arial"/>
        </w:rPr>
      </w:pPr>
    </w:p>
    <w:p w14:paraId="26E6F5E6" w14:textId="34E6C5DB" w:rsidR="00AD1C8B" w:rsidRPr="00E847C4" w:rsidRDefault="00E847C4" w:rsidP="00AD1C8B">
      <w:pPr>
        <w:spacing w:after="0" w:line="240" w:lineRule="auto"/>
        <w:jc w:val="both"/>
        <w:rPr>
          <w:rFonts w:ascii="Arial" w:hAnsi="Arial" w:cs="Arial"/>
          <w:b/>
          <w:bCs/>
          <w:i/>
          <w:iCs/>
        </w:rPr>
      </w:pPr>
      <w:r w:rsidRPr="00E847C4">
        <w:rPr>
          <w:rFonts w:ascii="Arial" w:hAnsi="Arial" w:cs="Arial"/>
          <w:b/>
          <w:bCs/>
          <w:i/>
          <w:iCs/>
          <w:highlight w:val="lightGray"/>
        </w:rPr>
        <w:t>OPCIÓ 2</w:t>
      </w:r>
      <w:r w:rsidR="00AD1C8B" w:rsidRPr="00E847C4">
        <w:rPr>
          <w:rFonts w:ascii="Arial" w:hAnsi="Arial" w:cs="Arial"/>
          <w:b/>
          <w:bCs/>
          <w:i/>
          <w:iCs/>
          <w:highlight w:val="lightGray"/>
        </w:rPr>
        <w:t xml:space="preserve">: Entitats locals que han fet actuacions de control permanent </w:t>
      </w:r>
      <w:proofErr w:type="spellStart"/>
      <w:r w:rsidR="00AD1C8B" w:rsidRPr="00E847C4">
        <w:rPr>
          <w:rFonts w:ascii="Arial" w:hAnsi="Arial" w:cs="Arial"/>
          <w:b/>
          <w:bCs/>
          <w:i/>
          <w:iCs/>
          <w:highlight w:val="lightGray"/>
        </w:rPr>
        <w:t>seleccionables</w:t>
      </w:r>
      <w:proofErr w:type="spellEnd"/>
    </w:p>
    <w:p w14:paraId="05744B21" w14:textId="77777777" w:rsidR="00AD1C8B" w:rsidRPr="004F64EA" w:rsidRDefault="00AD1C8B" w:rsidP="00AD1C8B">
      <w:pPr>
        <w:spacing w:after="0" w:line="240" w:lineRule="auto"/>
        <w:ind w:left="426" w:hanging="1"/>
        <w:jc w:val="both"/>
        <w:rPr>
          <w:rFonts w:ascii="Arial" w:hAnsi="Arial" w:cs="Arial"/>
          <w:i/>
          <w:iCs/>
        </w:rPr>
      </w:pPr>
    </w:p>
    <w:p w14:paraId="551456FB" w14:textId="77777777" w:rsidR="00E847C4" w:rsidRDefault="00AD1C8B" w:rsidP="00AD1C8B">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CPPS</w:t>
      </w:r>
      <w:r w:rsidRPr="001A4DE2">
        <w:rPr>
          <w:rFonts w:ascii="Arial" w:hAnsi="Arial" w:cs="Arial"/>
        </w:rPr>
        <w:t>]</w:t>
      </w:r>
      <w:r w:rsidR="00E847C4">
        <w:rPr>
          <w:rFonts w:ascii="Arial" w:hAnsi="Arial" w:cs="Arial"/>
        </w:rPr>
        <w:t xml:space="preserve"> </w:t>
      </w:r>
      <w:bookmarkStart w:id="7" w:name="_Hlk157589115"/>
      <w:r w:rsidR="00E847C4" w:rsidRPr="001A4DE2">
        <w:rPr>
          <w:rFonts w:ascii="Arial" w:hAnsi="Arial" w:cs="Arial"/>
        </w:rPr>
        <w:t xml:space="preserve">informes de control permanent planificable </w:t>
      </w:r>
      <w:proofErr w:type="spellStart"/>
      <w:r w:rsidR="00E847C4">
        <w:rPr>
          <w:rFonts w:ascii="Arial" w:hAnsi="Arial" w:cs="Arial"/>
        </w:rPr>
        <w:t>seleccionable</w:t>
      </w:r>
      <w:proofErr w:type="spellEnd"/>
      <w:r w:rsidR="00E847C4">
        <w:rPr>
          <w:rFonts w:ascii="Arial" w:hAnsi="Arial" w:cs="Arial"/>
        </w:rPr>
        <w:t>,</w:t>
      </w:r>
      <w:r w:rsidR="00E847C4" w:rsidRPr="001A4DE2">
        <w:rPr>
          <w:rFonts w:ascii="Arial" w:hAnsi="Arial" w:cs="Arial"/>
        </w:rPr>
        <w:t xml:space="preserve"> dels quals</w:t>
      </w:r>
      <w:r w:rsidR="00E847C4">
        <w:rPr>
          <w:rFonts w:ascii="Arial" w:hAnsi="Arial" w:cs="Arial"/>
        </w:rPr>
        <w:t>:</w:t>
      </w:r>
    </w:p>
    <w:p w14:paraId="54D86385" w14:textId="4372E1AA" w:rsidR="00E847C4" w:rsidRDefault="00E847C4" w:rsidP="00E847C4">
      <w:pPr>
        <w:pStyle w:val="Pargrafdellista"/>
        <w:numPr>
          <w:ilvl w:val="0"/>
          <w:numId w:val="29"/>
        </w:numPr>
        <w:spacing w:after="0" w:line="240" w:lineRule="auto"/>
        <w:jc w:val="both"/>
        <w:rPr>
          <w:rFonts w:ascii="Arial" w:hAnsi="Arial" w:cs="Arial"/>
        </w:rPr>
      </w:pPr>
      <w:bookmarkStart w:id="8" w:name="_Hlk157589124"/>
      <w:bookmarkEnd w:id="7"/>
      <w:r w:rsidRPr="00E847C4">
        <w:rPr>
          <w:rFonts w:ascii="Arial" w:hAnsi="Arial" w:cs="Arial"/>
        </w:rPr>
        <w:t>[</w:t>
      </w:r>
      <w:r w:rsidRPr="00E847C4">
        <w:rPr>
          <w:rFonts w:ascii="Arial" w:hAnsi="Arial" w:cs="Arial"/>
          <w:i/>
          <w:shd w:val="clear" w:color="auto" w:fill="BFBFBF"/>
        </w:rPr>
        <w:t>nº informes CPPS favorables</w:t>
      </w:r>
      <w:r w:rsidRPr="00E847C4">
        <w:rPr>
          <w:rFonts w:ascii="Arial" w:hAnsi="Arial" w:cs="Arial"/>
        </w:rPr>
        <w:t>] s’han informat favorablement</w:t>
      </w:r>
      <w:r>
        <w:rPr>
          <w:rFonts w:ascii="Arial" w:hAnsi="Arial" w:cs="Arial"/>
        </w:rPr>
        <w:t>.</w:t>
      </w:r>
    </w:p>
    <w:p w14:paraId="2373E633" w14:textId="77777777" w:rsidR="00E847C4" w:rsidRDefault="00AD1C8B" w:rsidP="00E847C4">
      <w:pPr>
        <w:pStyle w:val="Pargrafdellista"/>
        <w:numPr>
          <w:ilvl w:val="0"/>
          <w:numId w:val="29"/>
        </w:numPr>
        <w:spacing w:after="0" w:line="240" w:lineRule="auto"/>
        <w:jc w:val="both"/>
        <w:rPr>
          <w:rFonts w:ascii="Arial" w:hAnsi="Arial" w:cs="Arial"/>
        </w:rPr>
      </w:pPr>
      <w:r w:rsidRPr="00E847C4">
        <w:rPr>
          <w:rFonts w:ascii="Arial" w:hAnsi="Arial" w:cs="Arial"/>
        </w:rPr>
        <w:lastRenderedPageBreak/>
        <w:t>[</w:t>
      </w:r>
      <w:r w:rsidRPr="00E847C4">
        <w:rPr>
          <w:rFonts w:ascii="Arial" w:hAnsi="Arial" w:cs="Arial"/>
          <w:i/>
          <w:shd w:val="clear" w:color="auto" w:fill="BFBFBF"/>
        </w:rPr>
        <w:t>nº informes CPPS favorables amb excepcions</w:t>
      </w:r>
      <w:r w:rsidRPr="00E847C4">
        <w:rPr>
          <w:rFonts w:ascii="Arial" w:hAnsi="Arial" w:cs="Arial"/>
        </w:rPr>
        <w:t>] s’han informat favorablement amb excepcions</w:t>
      </w:r>
      <w:r w:rsidR="00E847C4">
        <w:rPr>
          <w:rFonts w:ascii="Arial" w:hAnsi="Arial" w:cs="Arial"/>
        </w:rPr>
        <w:t>.</w:t>
      </w:r>
      <w:r w:rsidRPr="00E847C4">
        <w:rPr>
          <w:rFonts w:ascii="Arial" w:hAnsi="Arial" w:cs="Arial"/>
        </w:rPr>
        <w:t xml:space="preserve"> </w:t>
      </w:r>
    </w:p>
    <w:p w14:paraId="5AFCC42A" w14:textId="77777777" w:rsidR="00E847C4" w:rsidRDefault="00AD1C8B" w:rsidP="00E847C4">
      <w:pPr>
        <w:pStyle w:val="Pargrafdellista"/>
        <w:numPr>
          <w:ilvl w:val="0"/>
          <w:numId w:val="29"/>
        </w:numPr>
        <w:spacing w:after="0" w:line="240" w:lineRule="auto"/>
        <w:jc w:val="both"/>
        <w:rPr>
          <w:rFonts w:ascii="Arial" w:hAnsi="Arial" w:cs="Arial"/>
        </w:rPr>
      </w:pPr>
      <w:r w:rsidRPr="00E847C4">
        <w:rPr>
          <w:rFonts w:ascii="Arial" w:hAnsi="Arial" w:cs="Arial"/>
        </w:rPr>
        <w:t>[</w:t>
      </w:r>
      <w:r w:rsidRPr="00E847C4">
        <w:rPr>
          <w:rFonts w:ascii="Arial" w:hAnsi="Arial" w:cs="Arial"/>
          <w:i/>
          <w:shd w:val="clear" w:color="auto" w:fill="BFBFBF"/>
        </w:rPr>
        <w:t>nº informes CPPS desfavorable</w:t>
      </w:r>
      <w:r w:rsidRPr="00E847C4">
        <w:rPr>
          <w:rFonts w:ascii="Arial" w:hAnsi="Arial" w:cs="Arial"/>
        </w:rPr>
        <w:t>] s’h</w:t>
      </w:r>
      <w:r w:rsidR="004F64EA" w:rsidRPr="00E847C4">
        <w:rPr>
          <w:rFonts w:ascii="Arial" w:hAnsi="Arial" w:cs="Arial"/>
        </w:rPr>
        <w:t>an informat de desfavorablement</w:t>
      </w:r>
      <w:r w:rsidR="00E847C4">
        <w:rPr>
          <w:rFonts w:ascii="Arial" w:hAnsi="Arial" w:cs="Arial"/>
        </w:rPr>
        <w:t>.</w:t>
      </w:r>
    </w:p>
    <w:p w14:paraId="5972EAE8" w14:textId="486538CE" w:rsidR="00AD1C8B" w:rsidRPr="00E847C4" w:rsidRDefault="00AD1C8B" w:rsidP="00E847C4">
      <w:pPr>
        <w:pStyle w:val="Pargrafdellista"/>
        <w:numPr>
          <w:ilvl w:val="0"/>
          <w:numId w:val="29"/>
        </w:numPr>
        <w:spacing w:after="0" w:line="240" w:lineRule="auto"/>
        <w:jc w:val="both"/>
        <w:rPr>
          <w:rFonts w:ascii="Arial" w:hAnsi="Arial" w:cs="Arial"/>
        </w:rPr>
      </w:pPr>
      <w:r w:rsidRPr="00E847C4">
        <w:rPr>
          <w:rFonts w:ascii="Arial" w:hAnsi="Arial" w:cs="Arial"/>
        </w:rPr>
        <w:t>[</w:t>
      </w:r>
      <w:r w:rsidRPr="00E847C4">
        <w:rPr>
          <w:rFonts w:ascii="Arial" w:hAnsi="Arial" w:cs="Arial"/>
          <w:i/>
          <w:highlight w:val="lightGray"/>
        </w:rPr>
        <w:t>nº informes CPPS sense opinió</w:t>
      </w:r>
      <w:r w:rsidRPr="00E847C4">
        <w:rPr>
          <w:rFonts w:ascii="Arial" w:hAnsi="Arial" w:cs="Arial"/>
        </w:rPr>
        <w:t>] no s’ha pogut formular opinió fonamentada amb la documentació que consta a l’expedient.</w:t>
      </w:r>
    </w:p>
    <w:bookmarkEnd w:id="8"/>
    <w:p w14:paraId="024C8379" w14:textId="77777777" w:rsidR="002D1827" w:rsidRDefault="002D1827" w:rsidP="002D1827">
      <w:pPr>
        <w:spacing w:after="0" w:line="240" w:lineRule="auto"/>
        <w:jc w:val="both"/>
        <w:rPr>
          <w:rFonts w:ascii="Arial" w:hAnsi="Arial" w:cs="Arial"/>
          <w:b/>
          <w:bCs/>
        </w:rPr>
      </w:pPr>
    </w:p>
    <w:p w14:paraId="4C5C7D71" w14:textId="5DC3EFC6" w:rsidR="002D1827" w:rsidRPr="001A4DE2" w:rsidRDefault="002D1827" w:rsidP="00E847C4">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1A4DE2">
        <w:rPr>
          <w:rFonts w:ascii="Arial" w:hAnsi="Arial" w:cs="Arial"/>
          <w:b/>
          <w:bCs/>
          <w:i/>
          <w:iCs/>
        </w:rPr>
        <w:t>O</w:t>
      </w:r>
      <w:r w:rsidR="00E847C4">
        <w:rPr>
          <w:rFonts w:ascii="Arial" w:hAnsi="Arial" w:cs="Arial"/>
          <w:b/>
          <w:bCs/>
          <w:i/>
          <w:iCs/>
        </w:rPr>
        <w:t>pció</w:t>
      </w:r>
      <w:r w:rsidRPr="001A4DE2">
        <w:rPr>
          <w:rFonts w:ascii="Arial" w:hAnsi="Arial" w:cs="Arial"/>
          <w:b/>
          <w:bCs/>
          <w:i/>
          <w:iCs/>
        </w:rPr>
        <w:t xml:space="preserve"> </w:t>
      </w:r>
      <w:r w:rsidR="00E847C4">
        <w:rPr>
          <w:rFonts w:ascii="Arial" w:hAnsi="Arial" w:cs="Arial"/>
          <w:b/>
          <w:bCs/>
          <w:i/>
          <w:iCs/>
        </w:rPr>
        <w:t>2.1</w:t>
      </w:r>
      <w:r w:rsidRPr="001A4DE2">
        <w:rPr>
          <w:rFonts w:ascii="Arial" w:hAnsi="Arial" w:cs="Arial"/>
          <w:b/>
          <w:bCs/>
          <w:i/>
          <w:iCs/>
        </w:rPr>
        <w:t xml:space="preserve"> (SI DEFICIÈNCIES):</w:t>
      </w:r>
    </w:p>
    <w:p w14:paraId="134532A5" w14:textId="77777777" w:rsidR="002D1827" w:rsidRDefault="002D1827" w:rsidP="002D1827">
      <w:pPr>
        <w:autoSpaceDE w:val="0"/>
        <w:autoSpaceDN w:val="0"/>
        <w:adjustRightInd w:val="0"/>
        <w:spacing w:after="0" w:line="240" w:lineRule="auto"/>
        <w:jc w:val="both"/>
        <w:rPr>
          <w:rFonts w:ascii="Arial" w:hAnsi="Arial" w:cs="Arial"/>
        </w:rPr>
      </w:pPr>
    </w:p>
    <w:p w14:paraId="60B49F35" w14:textId="512783F8" w:rsidR="002D1827" w:rsidRDefault="002D1827" w:rsidP="002D1827">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de control permanent planificable </w:t>
      </w:r>
      <w:proofErr w:type="spellStart"/>
      <w:r>
        <w:rPr>
          <w:rFonts w:ascii="Arial" w:hAnsi="Arial" w:cs="Arial"/>
        </w:rPr>
        <w:t>seleccionable</w:t>
      </w:r>
      <w:proofErr w:type="spellEnd"/>
      <w:r>
        <w:rPr>
          <w:rFonts w:ascii="Arial" w:hAnsi="Arial" w:cs="Arial"/>
        </w:rPr>
        <w:t xml:space="preserve">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w:t>
      </w:r>
      <w:r w:rsidR="001A4DE2">
        <w:rPr>
          <w:rFonts w:ascii="Arial" w:hAnsi="Arial" w:cs="Arial"/>
        </w:rPr>
        <w:t>, així com l’anàlisi de les conclusions derivades dels incompliments i les recomanacions a adoptar pel gestor</w:t>
      </w:r>
      <w:r w:rsidR="001A4DE2" w:rsidRPr="00D74004">
        <w:rPr>
          <w:rFonts w:ascii="Arial" w:hAnsi="Arial" w:cs="Arial"/>
        </w:rPr>
        <w:t>:</w:t>
      </w:r>
    </w:p>
    <w:p w14:paraId="0C4CA819" w14:textId="77777777" w:rsidR="002D1827" w:rsidRDefault="002D1827" w:rsidP="002D1827">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631F760D" w14:textId="77777777" w:rsidTr="00945A1D">
        <w:tc>
          <w:tcPr>
            <w:tcW w:w="1980" w:type="dxa"/>
          </w:tcPr>
          <w:p w14:paraId="442FF9B6"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7F8BA177"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2ABE5714"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79EED555" w14:textId="77777777" w:rsidTr="00945A1D">
        <w:tc>
          <w:tcPr>
            <w:tcW w:w="1980" w:type="dxa"/>
          </w:tcPr>
          <w:p w14:paraId="4900BE1E"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3C8A663B"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2480BD67" w14:textId="77777777" w:rsidR="001A4DE2" w:rsidRPr="001A4DE2" w:rsidRDefault="001A4DE2" w:rsidP="00945A1D">
            <w:pPr>
              <w:autoSpaceDE w:val="0"/>
              <w:autoSpaceDN w:val="0"/>
              <w:adjustRightInd w:val="0"/>
              <w:jc w:val="both"/>
              <w:rPr>
                <w:rFonts w:ascii="Arial" w:hAnsi="Arial" w:cs="Arial"/>
                <w:sz w:val="20"/>
                <w:szCs w:val="20"/>
              </w:rPr>
            </w:pPr>
          </w:p>
        </w:tc>
      </w:tr>
      <w:tr w:rsidR="001A4DE2" w:rsidRPr="001A4DE2" w14:paraId="6A9BE825" w14:textId="77777777" w:rsidTr="00945A1D">
        <w:tc>
          <w:tcPr>
            <w:tcW w:w="1980" w:type="dxa"/>
          </w:tcPr>
          <w:p w14:paraId="5A7B1191"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3E5DD2E6"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3070989F" w14:textId="77777777" w:rsidR="001A4DE2" w:rsidRPr="001A4DE2" w:rsidRDefault="001A4DE2" w:rsidP="00945A1D">
            <w:pPr>
              <w:autoSpaceDE w:val="0"/>
              <w:autoSpaceDN w:val="0"/>
              <w:adjustRightInd w:val="0"/>
              <w:jc w:val="both"/>
              <w:rPr>
                <w:rFonts w:ascii="Arial" w:hAnsi="Arial" w:cs="Arial"/>
                <w:sz w:val="20"/>
                <w:szCs w:val="20"/>
              </w:rPr>
            </w:pPr>
          </w:p>
        </w:tc>
      </w:tr>
    </w:tbl>
    <w:p w14:paraId="18E7786E" w14:textId="77777777" w:rsidR="002D1827" w:rsidRPr="00C71FFA" w:rsidRDefault="002D1827" w:rsidP="002D1827">
      <w:pPr>
        <w:autoSpaceDE w:val="0"/>
        <w:autoSpaceDN w:val="0"/>
        <w:adjustRightInd w:val="0"/>
        <w:spacing w:after="0" w:line="240" w:lineRule="auto"/>
        <w:jc w:val="both"/>
        <w:rPr>
          <w:rFonts w:ascii="Arial" w:hAnsi="Arial" w:cs="Arial"/>
        </w:rPr>
      </w:pPr>
    </w:p>
    <w:p w14:paraId="668D68EC" w14:textId="17C7E4B6" w:rsidR="001A4DE2" w:rsidRPr="002F6AE4" w:rsidRDefault="001A4DE2" w:rsidP="00695ED9">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sidRPr="002F6AE4">
        <w:rPr>
          <w:rFonts w:ascii="Arial" w:hAnsi="Arial" w:cs="Arial"/>
          <w:b/>
          <w:bCs/>
          <w:i/>
          <w:iCs/>
        </w:rPr>
        <w:t>O</w:t>
      </w:r>
      <w:r w:rsidR="00695ED9">
        <w:rPr>
          <w:rFonts w:ascii="Arial" w:hAnsi="Arial" w:cs="Arial"/>
          <w:b/>
          <w:bCs/>
          <w:i/>
          <w:iCs/>
        </w:rPr>
        <w:t>pció</w:t>
      </w:r>
      <w:r w:rsidRPr="002F6AE4">
        <w:rPr>
          <w:rFonts w:ascii="Arial" w:hAnsi="Arial" w:cs="Arial"/>
          <w:b/>
          <w:bCs/>
          <w:i/>
          <w:iCs/>
        </w:rPr>
        <w:t xml:space="preserve"> 2</w:t>
      </w:r>
      <w:r w:rsidR="00695ED9">
        <w:rPr>
          <w:rFonts w:ascii="Arial" w:hAnsi="Arial" w:cs="Arial"/>
          <w:b/>
          <w:bCs/>
          <w:i/>
          <w:iCs/>
        </w:rPr>
        <w:t>.2</w:t>
      </w:r>
      <w:r w:rsidRPr="002F6AE4">
        <w:rPr>
          <w:rFonts w:ascii="Arial" w:hAnsi="Arial" w:cs="Arial"/>
          <w:b/>
          <w:bCs/>
          <w:i/>
          <w:iCs/>
        </w:rPr>
        <w:t xml:space="preserve"> (SENSE DEFICIÈNCIES):</w:t>
      </w:r>
    </w:p>
    <w:p w14:paraId="4784B1A1" w14:textId="77777777" w:rsidR="002D1827" w:rsidRDefault="002D1827" w:rsidP="002D1827">
      <w:pPr>
        <w:autoSpaceDE w:val="0"/>
        <w:autoSpaceDN w:val="0"/>
        <w:adjustRightInd w:val="0"/>
        <w:spacing w:after="0" w:line="240" w:lineRule="auto"/>
        <w:jc w:val="both"/>
        <w:rPr>
          <w:rFonts w:ascii="Arial" w:hAnsi="Arial" w:cs="Arial"/>
        </w:rPr>
      </w:pPr>
    </w:p>
    <w:p w14:paraId="489F4814" w14:textId="77777777" w:rsidR="002D1827" w:rsidRPr="00767EDC" w:rsidRDefault="002D1827" w:rsidP="002D1827">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0FF064AD" w14:textId="77777777" w:rsidR="00767EDC" w:rsidRPr="00767EDC" w:rsidRDefault="00767EDC" w:rsidP="00B65775">
      <w:pPr>
        <w:autoSpaceDE w:val="0"/>
        <w:autoSpaceDN w:val="0"/>
        <w:adjustRightInd w:val="0"/>
        <w:spacing w:after="0" w:line="240" w:lineRule="auto"/>
        <w:jc w:val="both"/>
        <w:rPr>
          <w:rFonts w:ascii="Arial" w:hAnsi="Arial" w:cs="Arial"/>
          <w:b/>
        </w:rPr>
      </w:pPr>
    </w:p>
    <w:p w14:paraId="1452F5E6" w14:textId="4752A7C0" w:rsidR="00767EDC" w:rsidRPr="005D5744" w:rsidRDefault="002E4E47" w:rsidP="00B65775">
      <w:pPr>
        <w:pStyle w:val="Pargrafdellista"/>
        <w:numPr>
          <w:ilvl w:val="0"/>
          <w:numId w:val="13"/>
        </w:numPr>
        <w:autoSpaceDE w:val="0"/>
        <w:autoSpaceDN w:val="0"/>
        <w:adjustRightInd w:val="0"/>
        <w:spacing w:after="0" w:line="240" w:lineRule="auto"/>
        <w:ind w:left="284" w:hanging="284"/>
        <w:jc w:val="both"/>
        <w:rPr>
          <w:rFonts w:ascii="Arial" w:hAnsi="Arial" w:cs="Arial"/>
          <w:b/>
        </w:rPr>
      </w:pPr>
      <w:r w:rsidRPr="005D5744">
        <w:rPr>
          <w:rFonts w:ascii="Arial" w:hAnsi="Arial" w:cs="Arial"/>
          <w:b/>
        </w:rPr>
        <w:t>AUDITORIA PÚ</w:t>
      </w:r>
      <w:r w:rsidR="00767EDC" w:rsidRPr="005D5744">
        <w:rPr>
          <w:rFonts w:ascii="Arial" w:hAnsi="Arial" w:cs="Arial"/>
          <w:b/>
        </w:rPr>
        <w:t>BLICA</w:t>
      </w:r>
      <w:r w:rsidR="00A801A0">
        <w:rPr>
          <w:rStyle w:val="Refernciadenotaapeudepgina"/>
          <w:rFonts w:ascii="Arial" w:hAnsi="Arial" w:cs="Arial"/>
          <w:b/>
        </w:rPr>
        <w:footnoteReference w:id="2"/>
      </w:r>
    </w:p>
    <w:p w14:paraId="4DB0431C" w14:textId="32787D07" w:rsidR="00767EDC" w:rsidRDefault="00767EDC" w:rsidP="00B65775">
      <w:pPr>
        <w:pStyle w:val="Default"/>
        <w:rPr>
          <w:rFonts w:ascii="Arial" w:hAnsi="Arial" w:cs="Arial"/>
          <w:b/>
          <w:color w:val="auto"/>
          <w:sz w:val="22"/>
          <w:szCs w:val="22"/>
        </w:rPr>
      </w:pPr>
    </w:p>
    <w:p w14:paraId="5BD85AAF" w14:textId="564399B3" w:rsidR="004F64EA" w:rsidRPr="00695ED9" w:rsidRDefault="00695ED9" w:rsidP="004F64EA">
      <w:pPr>
        <w:spacing w:after="0" w:line="240" w:lineRule="auto"/>
        <w:jc w:val="both"/>
        <w:rPr>
          <w:rFonts w:ascii="Arial" w:hAnsi="Arial" w:cs="Arial"/>
          <w:b/>
          <w:bCs/>
        </w:rPr>
      </w:pPr>
      <w:r w:rsidRPr="00695ED9">
        <w:rPr>
          <w:rFonts w:ascii="Arial" w:hAnsi="Arial" w:cs="Arial"/>
          <w:b/>
          <w:bCs/>
          <w:i/>
          <w:iCs/>
          <w:highlight w:val="lightGray"/>
        </w:rPr>
        <w:t>OPCIÓ</w:t>
      </w:r>
      <w:r w:rsidR="00372992" w:rsidRPr="00695ED9">
        <w:rPr>
          <w:rFonts w:ascii="Arial" w:hAnsi="Arial" w:cs="Arial"/>
          <w:b/>
          <w:bCs/>
          <w:i/>
          <w:iCs/>
          <w:highlight w:val="lightGray"/>
        </w:rPr>
        <w:t xml:space="preserve"> 1:</w:t>
      </w:r>
      <w:r w:rsidRPr="00695ED9">
        <w:rPr>
          <w:rFonts w:ascii="Arial" w:hAnsi="Arial" w:cs="Arial"/>
          <w:b/>
          <w:bCs/>
          <w:i/>
          <w:iCs/>
          <w:highlight w:val="lightGray"/>
        </w:rPr>
        <w:t xml:space="preserve"> Entitats locals que no han fet actuacions d’Auditoria pública</w:t>
      </w:r>
    </w:p>
    <w:p w14:paraId="7B4BB6F2" w14:textId="77777777" w:rsidR="00695ED9" w:rsidRDefault="00695ED9" w:rsidP="004F64EA">
      <w:pPr>
        <w:spacing w:after="0" w:line="240" w:lineRule="auto"/>
        <w:jc w:val="both"/>
        <w:rPr>
          <w:rFonts w:ascii="Arial" w:hAnsi="Arial" w:cs="Arial"/>
        </w:rPr>
      </w:pPr>
    </w:p>
    <w:p w14:paraId="03A32D91" w14:textId="4AA6C7CC" w:rsidR="004F64EA" w:rsidRPr="004F64EA" w:rsidRDefault="004F64EA" w:rsidP="004F64EA">
      <w:pPr>
        <w:spacing w:after="0" w:line="240" w:lineRule="auto"/>
        <w:jc w:val="both"/>
        <w:rPr>
          <w:rFonts w:ascii="Arial" w:hAnsi="Arial" w:cs="Arial"/>
        </w:rPr>
      </w:pPr>
      <w:r w:rsidRPr="004F64EA">
        <w:rPr>
          <w:rFonts w:ascii="Arial" w:hAnsi="Arial" w:cs="Arial"/>
        </w:rPr>
        <w:t>No s’han realitzat</w:t>
      </w:r>
      <w:r w:rsidR="00372992">
        <w:rPr>
          <w:rFonts w:ascii="Arial" w:hAnsi="Arial" w:cs="Arial"/>
        </w:rPr>
        <w:t xml:space="preserve"> actuacions en aquesta matèria.</w:t>
      </w:r>
    </w:p>
    <w:p w14:paraId="2617CCB3" w14:textId="77777777" w:rsidR="004F64EA" w:rsidRPr="001A4DE2" w:rsidRDefault="004F64EA" w:rsidP="004F64EA">
      <w:pPr>
        <w:pStyle w:val="Pargrafdellista"/>
        <w:spacing w:after="0" w:line="240" w:lineRule="auto"/>
        <w:ind w:left="567"/>
        <w:jc w:val="both"/>
        <w:rPr>
          <w:rFonts w:ascii="Arial" w:hAnsi="Arial" w:cs="Arial"/>
        </w:rPr>
      </w:pPr>
    </w:p>
    <w:p w14:paraId="13E46617" w14:textId="09D756D5" w:rsidR="00695ED9" w:rsidRPr="00695ED9" w:rsidRDefault="00695ED9" w:rsidP="00695ED9">
      <w:pPr>
        <w:spacing w:after="0" w:line="240" w:lineRule="auto"/>
        <w:jc w:val="both"/>
        <w:rPr>
          <w:rFonts w:ascii="Arial" w:hAnsi="Arial" w:cs="Arial"/>
          <w:b/>
          <w:bCs/>
        </w:rPr>
      </w:pPr>
      <w:r w:rsidRPr="00695ED9">
        <w:rPr>
          <w:rFonts w:ascii="Arial" w:hAnsi="Arial" w:cs="Arial"/>
          <w:b/>
          <w:bCs/>
          <w:i/>
          <w:iCs/>
          <w:highlight w:val="lightGray"/>
        </w:rPr>
        <w:t>OPCIÓ</w:t>
      </w:r>
      <w:r w:rsidR="004F64EA" w:rsidRPr="00695ED9">
        <w:rPr>
          <w:rFonts w:ascii="Arial" w:hAnsi="Arial" w:cs="Arial"/>
          <w:b/>
          <w:bCs/>
          <w:i/>
          <w:iCs/>
          <w:highlight w:val="lightGray"/>
        </w:rPr>
        <w:t xml:space="preserve"> </w:t>
      </w:r>
      <w:r w:rsidR="00372992" w:rsidRPr="00695ED9">
        <w:rPr>
          <w:rFonts w:ascii="Arial" w:hAnsi="Arial" w:cs="Arial"/>
          <w:b/>
          <w:bCs/>
          <w:i/>
          <w:iCs/>
          <w:highlight w:val="lightGray"/>
        </w:rPr>
        <w:t>2</w:t>
      </w:r>
      <w:r w:rsidR="004F64EA" w:rsidRPr="00695ED9">
        <w:rPr>
          <w:rFonts w:ascii="Arial" w:hAnsi="Arial" w:cs="Arial"/>
          <w:b/>
          <w:bCs/>
          <w:i/>
          <w:iCs/>
          <w:highlight w:val="lightGray"/>
        </w:rPr>
        <w:t xml:space="preserve">: </w:t>
      </w:r>
      <w:r w:rsidRPr="00695ED9">
        <w:rPr>
          <w:rFonts w:ascii="Arial" w:hAnsi="Arial" w:cs="Arial"/>
          <w:b/>
          <w:bCs/>
          <w:i/>
          <w:iCs/>
          <w:highlight w:val="lightGray"/>
        </w:rPr>
        <w:t>Entitats locals que han fet actuacions d’Auditoria pública</w:t>
      </w:r>
    </w:p>
    <w:p w14:paraId="4568230A" w14:textId="3C2D43DE" w:rsidR="004F64EA" w:rsidRPr="001A4DE2" w:rsidRDefault="004F64EA" w:rsidP="004F64EA">
      <w:pPr>
        <w:spacing w:after="0" w:line="240" w:lineRule="auto"/>
        <w:jc w:val="both"/>
        <w:rPr>
          <w:rFonts w:ascii="Arial" w:hAnsi="Arial" w:cs="Arial"/>
        </w:rPr>
      </w:pPr>
    </w:p>
    <w:p w14:paraId="37EEA3D3" w14:textId="77777777" w:rsidR="00695ED9" w:rsidRDefault="004F64EA" w:rsidP="004F64EA">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AP</w:t>
      </w:r>
      <w:r w:rsidRPr="001A4DE2">
        <w:rPr>
          <w:rFonts w:ascii="Arial" w:hAnsi="Arial" w:cs="Arial"/>
        </w:rPr>
        <w:t>] informes d’auditoria pública, dels quals</w:t>
      </w:r>
      <w:r w:rsidR="00695ED9">
        <w:rPr>
          <w:rFonts w:ascii="Arial" w:hAnsi="Arial" w:cs="Arial"/>
        </w:rPr>
        <w:t>:</w:t>
      </w:r>
    </w:p>
    <w:p w14:paraId="1ABDE6F4" w14:textId="7A01CB60" w:rsidR="00695ED9" w:rsidRDefault="00695ED9" w:rsidP="00695ED9">
      <w:pPr>
        <w:pStyle w:val="Pargrafdellista"/>
        <w:numPr>
          <w:ilvl w:val="0"/>
          <w:numId w:val="30"/>
        </w:numPr>
        <w:spacing w:after="0" w:line="240" w:lineRule="auto"/>
        <w:jc w:val="both"/>
        <w:rPr>
          <w:rFonts w:ascii="Arial" w:hAnsi="Arial" w:cs="Arial"/>
        </w:rPr>
      </w:pPr>
      <w:bookmarkStart w:id="9" w:name="_Hlk157589295"/>
      <w:r w:rsidRPr="00695ED9">
        <w:rPr>
          <w:rFonts w:ascii="Arial" w:hAnsi="Arial" w:cs="Arial"/>
        </w:rPr>
        <w:t>[</w:t>
      </w:r>
      <w:r w:rsidRPr="00695ED9">
        <w:rPr>
          <w:rFonts w:ascii="Arial" w:hAnsi="Arial" w:cs="Arial"/>
          <w:i/>
          <w:shd w:val="clear" w:color="auto" w:fill="BFBFBF"/>
        </w:rPr>
        <w:t>nº informes AP favorables</w:t>
      </w:r>
      <w:r w:rsidRPr="00695ED9">
        <w:rPr>
          <w:rFonts w:ascii="Arial" w:hAnsi="Arial" w:cs="Arial"/>
        </w:rPr>
        <w:t>] s’han informat favorablement</w:t>
      </w:r>
      <w:r>
        <w:rPr>
          <w:rFonts w:ascii="Arial" w:hAnsi="Arial" w:cs="Arial"/>
        </w:rPr>
        <w:t>.</w:t>
      </w:r>
    </w:p>
    <w:p w14:paraId="09B45111" w14:textId="77777777" w:rsidR="00695ED9" w:rsidRDefault="004F64EA" w:rsidP="00695ED9">
      <w:pPr>
        <w:pStyle w:val="Pargrafdellista"/>
        <w:numPr>
          <w:ilvl w:val="0"/>
          <w:numId w:val="30"/>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favorables amb excepcions</w:t>
      </w:r>
      <w:r w:rsidRPr="00695ED9">
        <w:rPr>
          <w:rFonts w:ascii="Arial" w:hAnsi="Arial" w:cs="Arial"/>
        </w:rPr>
        <w:t>] s’han informat favorablement amb excepcions</w:t>
      </w:r>
      <w:r w:rsidR="00695ED9">
        <w:rPr>
          <w:rFonts w:ascii="Arial" w:hAnsi="Arial" w:cs="Arial"/>
        </w:rPr>
        <w:t>.</w:t>
      </w:r>
    </w:p>
    <w:p w14:paraId="64204EA7" w14:textId="77777777" w:rsidR="00695ED9" w:rsidRDefault="004F64EA" w:rsidP="00695ED9">
      <w:pPr>
        <w:pStyle w:val="Pargrafdellista"/>
        <w:numPr>
          <w:ilvl w:val="0"/>
          <w:numId w:val="30"/>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AP desfavorable</w:t>
      </w:r>
      <w:r w:rsidRPr="00695ED9">
        <w:rPr>
          <w:rFonts w:ascii="Arial" w:hAnsi="Arial" w:cs="Arial"/>
        </w:rPr>
        <w:t>] s’han informat de desfavorablement</w:t>
      </w:r>
      <w:r w:rsidR="00695ED9">
        <w:rPr>
          <w:rFonts w:ascii="Arial" w:hAnsi="Arial" w:cs="Arial"/>
        </w:rPr>
        <w:t>.</w:t>
      </w:r>
    </w:p>
    <w:p w14:paraId="156EC672" w14:textId="0F670D07" w:rsidR="004F64EA" w:rsidRPr="00695ED9" w:rsidRDefault="004F64EA" w:rsidP="00695ED9">
      <w:pPr>
        <w:pStyle w:val="Pargrafdellista"/>
        <w:numPr>
          <w:ilvl w:val="0"/>
          <w:numId w:val="30"/>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AP sense opinió</w:t>
      </w:r>
      <w:r w:rsidRPr="00695ED9">
        <w:rPr>
          <w:rFonts w:ascii="Arial" w:hAnsi="Arial" w:cs="Arial"/>
        </w:rPr>
        <w:t>] no s’ha pogut formular opinió fonamentada amb la documentació que consta a l’expedient.</w:t>
      </w:r>
    </w:p>
    <w:bookmarkEnd w:id="9"/>
    <w:p w14:paraId="324BCE41" w14:textId="77777777" w:rsidR="002D1827" w:rsidRDefault="002D1827" w:rsidP="002D1827">
      <w:pPr>
        <w:spacing w:after="0" w:line="240" w:lineRule="auto"/>
        <w:jc w:val="both"/>
        <w:rPr>
          <w:rFonts w:ascii="Arial" w:hAnsi="Arial" w:cs="Arial"/>
          <w:b/>
          <w:bCs/>
        </w:rPr>
      </w:pPr>
    </w:p>
    <w:p w14:paraId="21345481" w14:textId="7377BED5" w:rsidR="002D1827" w:rsidRPr="001A4DE2" w:rsidRDefault="00695ED9" w:rsidP="00695ED9">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002D1827" w:rsidRPr="001A4DE2">
        <w:rPr>
          <w:rFonts w:ascii="Arial" w:hAnsi="Arial" w:cs="Arial"/>
          <w:b/>
          <w:bCs/>
          <w:i/>
          <w:iCs/>
        </w:rPr>
        <w:t xml:space="preserve"> </w:t>
      </w:r>
      <w:r>
        <w:rPr>
          <w:rFonts w:ascii="Arial" w:hAnsi="Arial" w:cs="Arial"/>
          <w:b/>
          <w:bCs/>
          <w:i/>
          <w:iCs/>
        </w:rPr>
        <w:t>2.</w:t>
      </w:r>
      <w:r w:rsidR="002D1827" w:rsidRPr="001A4DE2">
        <w:rPr>
          <w:rFonts w:ascii="Arial" w:hAnsi="Arial" w:cs="Arial"/>
          <w:b/>
          <w:bCs/>
          <w:i/>
          <w:iCs/>
        </w:rPr>
        <w:t>1 (SI DEFICIÈNCIES):</w:t>
      </w:r>
    </w:p>
    <w:p w14:paraId="6F9AAEE1" w14:textId="77777777" w:rsidR="002D1827" w:rsidRDefault="002D1827" w:rsidP="002D1827">
      <w:pPr>
        <w:autoSpaceDE w:val="0"/>
        <w:autoSpaceDN w:val="0"/>
        <w:adjustRightInd w:val="0"/>
        <w:spacing w:after="0" w:line="240" w:lineRule="auto"/>
        <w:jc w:val="both"/>
        <w:rPr>
          <w:rFonts w:ascii="Arial" w:hAnsi="Arial" w:cs="Arial"/>
        </w:rPr>
      </w:pPr>
    </w:p>
    <w:p w14:paraId="1C33DBA9" w14:textId="02F99AC0" w:rsidR="002D1827" w:rsidRDefault="002D1827" w:rsidP="002D1827">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w:t>
      </w:r>
      <w:r w:rsidR="001A4DE2">
        <w:rPr>
          <w:rFonts w:ascii="Arial" w:hAnsi="Arial" w:cs="Arial"/>
        </w:rPr>
        <w:t>, així com l’anàlisi de les conclusions derivades dels incompliments i les recomanacions a adoptar pel gestor</w:t>
      </w:r>
      <w:r w:rsidR="001A4DE2" w:rsidRPr="00D74004">
        <w:rPr>
          <w:rFonts w:ascii="Arial" w:hAnsi="Arial" w:cs="Arial"/>
        </w:rPr>
        <w:t>:</w:t>
      </w:r>
    </w:p>
    <w:p w14:paraId="0C7EA7DB" w14:textId="77777777" w:rsidR="002D1827" w:rsidRDefault="002D1827" w:rsidP="002D1827">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349B31D8" w14:textId="77777777" w:rsidTr="00945A1D">
        <w:tc>
          <w:tcPr>
            <w:tcW w:w="1980" w:type="dxa"/>
          </w:tcPr>
          <w:p w14:paraId="7A25D238"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7FE9513"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1CA9AE94"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0116E250" w14:textId="77777777" w:rsidTr="00945A1D">
        <w:tc>
          <w:tcPr>
            <w:tcW w:w="1980" w:type="dxa"/>
          </w:tcPr>
          <w:p w14:paraId="40D3E949"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1CA969BE"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2A4A57CB" w14:textId="77777777" w:rsidR="001A4DE2" w:rsidRPr="001A4DE2" w:rsidRDefault="001A4DE2" w:rsidP="00945A1D">
            <w:pPr>
              <w:autoSpaceDE w:val="0"/>
              <w:autoSpaceDN w:val="0"/>
              <w:adjustRightInd w:val="0"/>
              <w:jc w:val="both"/>
              <w:rPr>
                <w:rFonts w:ascii="Arial" w:hAnsi="Arial" w:cs="Arial"/>
                <w:sz w:val="20"/>
                <w:szCs w:val="20"/>
              </w:rPr>
            </w:pPr>
          </w:p>
        </w:tc>
      </w:tr>
      <w:tr w:rsidR="001A4DE2" w:rsidRPr="001A4DE2" w14:paraId="404928DC" w14:textId="77777777" w:rsidTr="00945A1D">
        <w:tc>
          <w:tcPr>
            <w:tcW w:w="1980" w:type="dxa"/>
          </w:tcPr>
          <w:p w14:paraId="65F4C930"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7AD72421"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2A920EA9" w14:textId="77777777" w:rsidR="001A4DE2" w:rsidRPr="001A4DE2" w:rsidRDefault="001A4DE2" w:rsidP="00945A1D">
            <w:pPr>
              <w:autoSpaceDE w:val="0"/>
              <w:autoSpaceDN w:val="0"/>
              <w:adjustRightInd w:val="0"/>
              <w:jc w:val="both"/>
              <w:rPr>
                <w:rFonts w:ascii="Arial" w:hAnsi="Arial" w:cs="Arial"/>
                <w:sz w:val="20"/>
                <w:szCs w:val="20"/>
              </w:rPr>
            </w:pPr>
          </w:p>
        </w:tc>
      </w:tr>
    </w:tbl>
    <w:p w14:paraId="0C1491B3" w14:textId="77777777" w:rsidR="002D1827" w:rsidRPr="00C71FFA" w:rsidRDefault="002D1827" w:rsidP="002D1827">
      <w:pPr>
        <w:autoSpaceDE w:val="0"/>
        <w:autoSpaceDN w:val="0"/>
        <w:adjustRightInd w:val="0"/>
        <w:spacing w:after="0" w:line="240" w:lineRule="auto"/>
        <w:jc w:val="both"/>
        <w:rPr>
          <w:rFonts w:ascii="Arial" w:hAnsi="Arial" w:cs="Arial"/>
        </w:rPr>
      </w:pPr>
    </w:p>
    <w:p w14:paraId="59FF1500" w14:textId="337A65F0" w:rsidR="001A4DE2" w:rsidRPr="002F6AE4" w:rsidRDefault="00695ED9" w:rsidP="00695ED9">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Opció</w:t>
      </w:r>
      <w:r w:rsidR="001A4DE2" w:rsidRPr="002F6AE4">
        <w:rPr>
          <w:rFonts w:ascii="Arial" w:hAnsi="Arial" w:cs="Arial"/>
          <w:b/>
          <w:bCs/>
          <w:i/>
          <w:iCs/>
        </w:rPr>
        <w:t xml:space="preserve"> 2</w:t>
      </w:r>
      <w:r>
        <w:rPr>
          <w:rFonts w:ascii="Arial" w:hAnsi="Arial" w:cs="Arial"/>
          <w:b/>
          <w:bCs/>
          <w:i/>
          <w:iCs/>
        </w:rPr>
        <w:t>.2</w:t>
      </w:r>
      <w:r w:rsidR="001A4DE2" w:rsidRPr="002F6AE4">
        <w:rPr>
          <w:rFonts w:ascii="Arial" w:hAnsi="Arial" w:cs="Arial"/>
          <w:b/>
          <w:bCs/>
          <w:i/>
          <w:iCs/>
        </w:rPr>
        <w:t xml:space="preserve"> (SENSE DEFICIÈNCIES):</w:t>
      </w:r>
    </w:p>
    <w:p w14:paraId="2F539BE4" w14:textId="77777777" w:rsidR="002D1827" w:rsidRDefault="002D1827" w:rsidP="002D1827">
      <w:pPr>
        <w:autoSpaceDE w:val="0"/>
        <w:autoSpaceDN w:val="0"/>
        <w:adjustRightInd w:val="0"/>
        <w:spacing w:after="0" w:line="240" w:lineRule="auto"/>
        <w:jc w:val="both"/>
        <w:rPr>
          <w:rFonts w:ascii="Arial" w:hAnsi="Arial" w:cs="Arial"/>
        </w:rPr>
      </w:pPr>
    </w:p>
    <w:p w14:paraId="3590504C" w14:textId="77777777" w:rsidR="002D1827" w:rsidRPr="00767EDC" w:rsidRDefault="002D1827" w:rsidP="002D1827">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3CACE723" w14:textId="77777777" w:rsidR="00D41F93" w:rsidRDefault="00D41F93" w:rsidP="00D74004">
      <w:pPr>
        <w:autoSpaceDE w:val="0"/>
        <w:autoSpaceDN w:val="0"/>
        <w:adjustRightInd w:val="0"/>
        <w:spacing w:after="0" w:line="240" w:lineRule="auto"/>
        <w:jc w:val="both"/>
        <w:rPr>
          <w:rFonts w:ascii="Arial" w:hAnsi="Arial" w:cs="Arial"/>
        </w:rPr>
      </w:pPr>
    </w:p>
    <w:p w14:paraId="43FB8B79" w14:textId="77777777" w:rsidR="00D41F93" w:rsidRDefault="00D41F93" w:rsidP="00D41F93">
      <w:pPr>
        <w:pStyle w:val="Pargrafdellista"/>
        <w:numPr>
          <w:ilvl w:val="0"/>
          <w:numId w:val="13"/>
        </w:numPr>
        <w:autoSpaceDE w:val="0"/>
        <w:autoSpaceDN w:val="0"/>
        <w:adjustRightInd w:val="0"/>
        <w:spacing w:after="0" w:line="240" w:lineRule="auto"/>
        <w:ind w:left="284" w:hanging="284"/>
        <w:jc w:val="both"/>
        <w:rPr>
          <w:rFonts w:ascii="Arial" w:hAnsi="Arial" w:cs="Arial"/>
          <w:b/>
        </w:rPr>
      </w:pPr>
      <w:r>
        <w:rPr>
          <w:rFonts w:ascii="Arial" w:hAnsi="Arial" w:cs="Arial"/>
          <w:b/>
        </w:rPr>
        <w:t>CONTROL FINANCER DE SUBVENCIONS</w:t>
      </w:r>
    </w:p>
    <w:p w14:paraId="24227B53" w14:textId="77777777" w:rsidR="00D41F93" w:rsidRDefault="00D41F93" w:rsidP="00D41F93">
      <w:pPr>
        <w:pStyle w:val="Pargrafdellista"/>
        <w:autoSpaceDE w:val="0"/>
        <w:autoSpaceDN w:val="0"/>
        <w:adjustRightInd w:val="0"/>
        <w:spacing w:after="0" w:line="240" w:lineRule="auto"/>
        <w:ind w:left="284"/>
        <w:jc w:val="both"/>
        <w:rPr>
          <w:rFonts w:ascii="Arial" w:hAnsi="Arial" w:cs="Arial"/>
          <w:b/>
        </w:rPr>
      </w:pPr>
    </w:p>
    <w:p w14:paraId="0BAD44EC" w14:textId="13069017" w:rsidR="004F64EA" w:rsidRPr="00695ED9" w:rsidRDefault="00695ED9" w:rsidP="004F64EA">
      <w:pPr>
        <w:spacing w:after="0" w:line="240" w:lineRule="auto"/>
        <w:jc w:val="both"/>
        <w:rPr>
          <w:rFonts w:ascii="Arial" w:hAnsi="Arial" w:cs="Arial"/>
          <w:b/>
          <w:bCs/>
          <w:i/>
          <w:iCs/>
        </w:rPr>
      </w:pPr>
      <w:r w:rsidRPr="00695ED9">
        <w:rPr>
          <w:rFonts w:ascii="Arial" w:hAnsi="Arial" w:cs="Arial"/>
          <w:b/>
          <w:bCs/>
          <w:i/>
          <w:iCs/>
          <w:highlight w:val="lightGray"/>
        </w:rPr>
        <w:t>OPCIÓ</w:t>
      </w:r>
      <w:r w:rsidR="004F64EA" w:rsidRPr="00695ED9">
        <w:rPr>
          <w:rFonts w:ascii="Arial" w:hAnsi="Arial" w:cs="Arial"/>
          <w:b/>
          <w:bCs/>
          <w:i/>
          <w:iCs/>
          <w:highlight w:val="lightGray"/>
        </w:rPr>
        <w:t xml:space="preserve"> 1: Entitats locals que no han fet actuacions de control financer de subvencions</w:t>
      </w:r>
    </w:p>
    <w:p w14:paraId="3D11E5DB" w14:textId="77777777" w:rsidR="00695ED9" w:rsidRDefault="00695ED9" w:rsidP="004F64EA">
      <w:pPr>
        <w:spacing w:after="0" w:line="240" w:lineRule="auto"/>
        <w:jc w:val="both"/>
        <w:rPr>
          <w:rFonts w:ascii="Arial" w:eastAsia="Times New Roman" w:hAnsi="Arial" w:cs="Arial"/>
        </w:rPr>
      </w:pPr>
    </w:p>
    <w:p w14:paraId="71802C94" w14:textId="00D66CA0" w:rsidR="004F64EA" w:rsidRPr="001A4DE2" w:rsidRDefault="004F64EA" w:rsidP="004F64EA">
      <w:pPr>
        <w:spacing w:after="0" w:line="240" w:lineRule="auto"/>
        <w:jc w:val="both"/>
        <w:rPr>
          <w:rFonts w:ascii="Arial" w:eastAsia="Times New Roman" w:hAnsi="Arial" w:cs="Arial"/>
        </w:rPr>
      </w:pPr>
      <w:r w:rsidRPr="004F64EA">
        <w:rPr>
          <w:rFonts w:ascii="Arial" w:eastAsia="Times New Roman" w:hAnsi="Arial" w:cs="Arial"/>
        </w:rPr>
        <w:t>Atès que l’exercici del control financer de subvencions s’ha de modular per cada entitat local d’acord amb els criteris d’eficàcia, eficiència i economia i materialitat, no s’han realitzat actuacions en aquest matèria, per aquest exercici, en no detectar-se riscos en aquest concepte.</w:t>
      </w:r>
    </w:p>
    <w:p w14:paraId="5D3B1AAE" w14:textId="77777777" w:rsidR="004F64EA" w:rsidRPr="001A4DE2" w:rsidRDefault="004F64EA" w:rsidP="004F64EA">
      <w:pPr>
        <w:spacing w:after="0" w:line="240" w:lineRule="auto"/>
        <w:ind w:left="567"/>
        <w:jc w:val="both"/>
        <w:rPr>
          <w:rFonts w:ascii="Arial" w:eastAsia="Times New Roman" w:hAnsi="Arial" w:cs="Arial"/>
        </w:rPr>
      </w:pPr>
    </w:p>
    <w:p w14:paraId="3F7B7B39" w14:textId="36C6B9E6" w:rsidR="004F64EA" w:rsidRPr="00695ED9" w:rsidRDefault="00695ED9" w:rsidP="004F64EA">
      <w:pPr>
        <w:spacing w:after="0" w:line="240" w:lineRule="auto"/>
        <w:jc w:val="both"/>
        <w:rPr>
          <w:rFonts w:ascii="Arial" w:hAnsi="Arial" w:cs="Arial"/>
          <w:b/>
          <w:bCs/>
          <w:i/>
          <w:iCs/>
        </w:rPr>
      </w:pPr>
      <w:r w:rsidRPr="00695ED9">
        <w:rPr>
          <w:rFonts w:ascii="Arial" w:hAnsi="Arial" w:cs="Arial"/>
          <w:b/>
          <w:bCs/>
          <w:i/>
          <w:iCs/>
          <w:highlight w:val="lightGray"/>
        </w:rPr>
        <w:t>OPCIÓ</w:t>
      </w:r>
      <w:r w:rsidR="004F64EA" w:rsidRPr="00695ED9">
        <w:rPr>
          <w:rFonts w:ascii="Arial" w:hAnsi="Arial" w:cs="Arial"/>
          <w:b/>
          <w:bCs/>
          <w:i/>
          <w:iCs/>
          <w:highlight w:val="lightGray"/>
        </w:rPr>
        <w:t xml:space="preserve"> 2: Entitats locals que han fet actuacions de control financer de subvencions</w:t>
      </w:r>
    </w:p>
    <w:p w14:paraId="448105B8" w14:textId="77777777" w:rsidR="00695ED9" w:rsidRDefault="00695ED9" w:rsidP="004F64EA">
      <w:pPr>
        <w:spacing w:after="0" w:line="240" w:lineRule="auto"/>
        <w:jc w:val="both"/>
        <w:rPr>
          <w:rFonts w:ascii="Arial" w:hAnsi="Arial" w:cs="Arial"/>
        </w:rPr>
      </w:pPr>
    </w:p>
    <w:p w14:paraId="35C50DC4" w14:textId="77777777" w:rsidR="00695ED9" w:rsidRDefault="004F64EA" w:rsidP="004F64EA">
      <w:pPr>
        <w:spacing w:after="0" w:line="240" w:lineRule="auto"/>
        <w:jc w:val="both"/>
        <w:rPr>
          <w:rFonts w:ascii="Arial" w:hAnsi="Arial" w:cs="Arial"/>
        </w:rPr>
      </w:pPr>
      <w:r w:rsidRPr="001A4DE2">
        <w:rPr>
          <w:rFonts w:ascii="Arial" w:hAnsi="Arial" w:cs="Arial"/>
        </w:rPr>
        <w:t>S’han emès [</w:t>
      </w:r>
      <w:r w:rsidRPr="001A4DE2">
        <w:rPr>
          <w:rFonts w:ascii="Arial" w:hAnsi="Arial" w:cs="Arial"/>
          <w:i/>
          <w:shd w:val="clear" w:color="auto" w:fill="BFBFBF"/>
        </w:rPr>
        <w:t>nº total informes CFS</w:t>
      </w:r>
      <w:r w:rsidRPr="001A4DE2">
        <w:rPr>
          <w:rFonts w:ascii="Arial" w:hAnsi="Arial" w:cs="Arial"/>
        </w:rPr>
        <w:t>] informes de control financer de subvencions, dels quals</w:t>
      </w:r>
      <w:r w:rsidR="00695ED9">
        <w:rPr>
          <w:rFonts w:ascii="Arial" w:hAnsi="Arial" w:cs="Arial"/>
        </w:rPr>
        <w:t>:</w:t>
      </w:r>
    </w:p>
    <w:p w14:paraId="38E5C2AA" w14:textId="4ADE3DA5" w:rsidR="00695ED9" w:rsidRDefault="00695ED9" w:rsidP="00695ED9">
      <w:pPr>
        <w:pStyle w:val="Pargrafdellista"/>
        <w:numPr>
          <w:ilvl w:val="0"/>
          <w:numId w:val="31"/>
        </w:numPr>
        <w:spacing w:after="0" w:line="240" w:lineRule="auto"/>
        <w:jc w:val="both"/>
        <w:rPr>
          <w:rFonts w:ascii="Arial" w:hAnsi="Arial" w:cs="Arial"/>
        </w:rPr>
      </w:pPr>
      <w:r w:rsidRPr="00695ED9">
        <w:rPr>
          <w:rFonts w:ascii="Arial" w:hAnsi="Arial" w:cs="Arial"/>
        </w:rPr>
        <w:t>[</w:t>
      </w:r>
      <w:bookmarkStart w:id="10" w:name="_Hlk157589441"/>
      <w:r w:rsidRPr="00695ED9">
        <w:rPr>
          <w:rFonts w:ascii="Arial" w:hAnsi="Arial" w:cs="Arial"/>
          <w:i/>
          <w:shd w:val="clear" w:color="auto" w:fill="BFBFBF"/>
        </w:rPr>
        <w:t>nº informes CFS favorables</w:t>
      </w:r>
      <w:r w:rsidRPr="00695ED9">
        <w:rPr>
          <w:rFonts w:ascii="Arial" w:hAnsi="Arial" w:cs="Arial"/>
        </w:rPr>
        <w:t>] s’han informat favorablement</w:t>
      </w:r>
      <w:r>
        <w:rPr>
          <w:rFonts w:ascii="Arial" w:hAnsi="Arial" w:cs="Arial"/>
        </w:rPr>
        <w:t>.</w:t>
      </w:r>
    </w:p>
    <w:p w14:paraId="7240E9DD" w14:textId="77777777" w:rsidR="00695ED9" w:rsidRDefault="004F64EA" w:rsidP="00695ED9">
      <w:pPr>
        <w:pStyle w:val="Pargrafdellista"/>
        <w:numPr>
          <w:ilvl w:val="0"/>
          <w:numId w:val="31"/>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favorables amb excepcions</w:t>
      </w:r>
      <w:r w:rsidRPr="00695ED9">
        <w:rPr>
          <w:rFonts w:ascii="Arial" w:hAnsi="Arial" w:cs="Arial"/>
        </w:rPr>
        <w:t>] s’han informat favorablement amb excepcions</w:t>
      </w:r>
      <w:r w:rsidR="00695ED9">
        <w:rPr>
          <w:rFonts w:ascii="Arial" w:hAnsi="Arial" w:cs="Arial"/>
        </w:rPr>
        <w:t>.</w:t>
      </w:r>
    </w:p>
    <w:p w14:paraId="71FC4D5D" w14:textId="77777777" w:rsidR="00695ED9" w:rsidRDefault="004F64EA" w:rsidP="00695ED9">
      <w:pPr>
        <w:pStyle w:val="Pargrafdellista"/>
        <w:numPr>
          <w:ilvl w:val="0"/>
          <w:numId w:val="31"/>
        </w:numPr>
        <w:spacing w:after="0" w:line="240" w:lineRule="auto"/>
        <w:jc w:val="both"/>
        <w:rPr>
          <w:rFonts w:ascii="Arial" w:hAnsi="Arial" w:cs="Arial"/>
        </w:rPr>
      </w:pPr>
      <w:r w:rsidRPr="00695ED9">
        <w:rPr>
          <w:rFonts w:ascii="Arial" w:hAnsi="Arial" w:cs="Arial"/>
        </w:rPr>
        <w:t>[</w:t>
      </w:r>
      <w:r w:rsidRPr="00695ED9">
        <w:rPr>
          <w:rFonts w:ascii="Arial" w:hAnsi="Arial" w:cs="Arial"/>
          <w:i/>
          <w:shd w:val="clear" w:color="auto" w:fill="BFBFBF"/>
        </w:rPr>
        <w:t>nº informes CFS desfavorable</w:t>
      </w:r>
      <w:r w:rsidRPr="00695ED9">
        <w:rPr>
          <w:rFonts w:ascii="Arial" w:hAnsi="Arial" w:cs="Arial"/>
        </w:rPr>
        <w:t>] s’han informat de desfavorablement</w:t>
      </w:r>
      <w:r w:rsidR="00695ED9">
        <w:rPr>
          <w:rFonts w:ascii="Arial" w:hAnsi="Arial" w:cs="Arial"/>
        </w:rPr>
        <w:t>.</w:t>
      </w:r>
    </w:p>
    <w:p w14:paraId="65FD4DF8" w14:textId="4D425EAD" w:rsidR="004F64EA" w:rsidRPr="00695ED9" w:rsidRDefault="004F64EA" w:rsidP="00695ED9">
      <w:pPr>
        <w:pStyle w:val="Pargrafdellista"/>
        <w:numPr>
          <w:ilvl w:val="0"/>
          <w:numId w:val="31"/>
        </w:numPr>
        <w:spacing w:after="0" w:line="240" w:lineRule="auto"/>
        <w:jc w:val="both"/>
        <w:rPr>
          <w:rFonts w:ascii="Arial" w:hAnsi="Arial" w:cs="Arial"/>
        </w:rPr>
      </w:pPr>
      <w:r w:rsidRPr="00695ED9">
        <w:rPr>
          <w:rFonts w:ascii="Arial" w:hAnsi="Arial" w:cs="Arial"/>
        </w:rPr>
        <w:t>[</w:t>
      </w:r>
      <w:r w:rsidRPr="00695ED9">
        <w:rPr>
          <w:rFonts w:ascii="Arial" w:hAnsi="Arial" w:cs="Arial"/>
          <w:i/>
          <w:highlight w:val="lightGray"/>
        </w:rPr>
        <w:t>nº informes CFS sense opinió</w:t>
      </w:r>
      <w:r w:rsidRPr="00695ED9">
        <w:rPr>
          <w:rFonts w:ascii="Arial" w:hAnsi="Arial" w:cs="Arial"/>
        </w:rPr>
        <w:t>] no s’ha pogut formular opinió fonamentada amb la documentació que consta a l’expedient.</w:t>
      </w:r>
    </w:p>
    <w:bookmarkEnd w:id="10"/>
    <w:p w14:paraId="59E1D4E0" w14:textId="77777777" w:rsidR="00D41F93" w:rsidRDefault="00D41F93" w:rsidP="00D41F93">
      <w:pPr>
        <w:autoSpaceDE w:val="0"/>
        <w:autoSpaceDN w:val="0"/>
        <w:adjustRightInd w:val="0"/>
        <w:spacing w:after="0" w:line="240" w:lineRule="auto"/>
        <w:jc w:val="both"/>
        <w:rPr>
          <w:rFonts w:ascii="Arial" w:hAnsi="Arial" w:cs="Arial"/>
          <w:b/>
        </w:rPr>
      </w:pPr>
    </w:p>
    <w:p w14:paraId="3DDC343F" w14:textId="77777777" w:rsidR="00695ED9" w:rsidRPr="001A4DE2" w:rsidRDefault="00695ED9" w:rsidP="00695ED9">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1 (SI DEFICIÈNCIES):</w:t>
      </w:r>
    </w:p>
    <w:p w14:paraId="613EDC71" w14:textId="77777777" w:rsidR="002D1827" w:rsidRDefault="002D1827" w:rsidP="002D1827">
      <w:pPr>
        <w:autoSpaceDE w:val="0"/>
        <w:autoSpaceDN w:val="0"/>
        <w:adjustRightInd w:val="0"/>
        <w:spacing w:after="0" w:line="240" w:lineRule="auto"/>
        <w:jc w:val="both"/>
        <w:rPr>
          <w:rFonts w:ascii="Arial" w:hAnsi="Arial" w:cs="Arial"/>
        </w:rPr>
      </w:pPr>
    </w:p>
    <w:p w14:paraId="439BB75D" w14:textId="6F0DE9DA" w:rsidR="002D1827" w:rsidRDefault="002D1827" w:rsidP="002D1827">
      <w:pPr>
        <w:autoSpaceDE w:val="0"/>
        <w:autoSpaceDN w:val="0"/>
        <w:adjustRightInd w:val="0"/>
        <w:spacing w:after="0" w:line="240" w:lineRule="auto"/>
        <w:jc w:val="both"/>
        <w:rPr>
          <w:rFonts w:ascii="Arial" w:hAnsi="Arial" w:cs="Arial"/>
        </w:rPr>
      </w:pPr>
      <w:r w:rsidRPr="00D74004">
        <w:rPr>
          <w:rFonts w:ascii="Arial" w:hAnsi="Arial" w:cs="Arial"/>
        </w:rPr>
        <w:t>Analitza</w:t>
      </w:r>
      <w:r>
        <w:rPr>
          <w:rFonts w:ascii="Arial" w:hAnsi="Arial" w:cs="Arial"/>
        </w:rPr>
        <w:t xml:space="preserve">des les actuacions d’auditoria pública </w:t>
      </w:r>
      <w:r w:rsidRPr="00D74004">
        <w:rPr>
          <w:rFonts w:ascii="Arial" w:hAnsi="Arial" w:cs="Arial"/>
        </w:rPr>
        <w:t>des d’un punt de vista global, a continuació es fa un anàlisi-resum, de</w:t>
      </w:r>
      <w:r>
        <w:rPr>
          <w:rFonts w:ascii="Arial" w:hAnsi="Arial" w:cs="Arial"/>
        </w:rPr>
        <w:t xml:space="preserve"> </w:t>
      </w:r>
      <w:r w:rsidRPr="00D74004">
        <w:rPr>
          <w:rFonts w:ascii="Arial" w:hAnsi="Arial" w:cs="Arial"/>
        </w:rPr>
        <w:t>l</w:t>
      </w:r>
      <w:r>
        <w:rPr>
          <w:rFonts w:ascii="Arial" w:hAnsi="Arial" w:cs="Arial"/>
        </w:rPr>
        <w:t>e</w:t>
      </w:r>
      <w:r w:rsidRPr="00D74004">
        <w:rPr>
          <w:rFonts w:ascii="Arial" w:hAnsi="Arial" w:cs="Arial"/>
        </w:rPr>
        <w:t xml:space="preserve">s principals </w:t>
      </w:r>
      <w:r>
        <w:rPr>
          <w:rFonts w:ascii="Arial" w:hAnsi="Arial" w:cs="Arial"/>
        </w:rPr>
        <w:t>debilitats i deficiències detectades</w:t>
      </w:r>
      <w:r w:rsidRPr="00D74004">
        <w:rPr>
          <w:rFonts w:ascii="Arial" w:hAnsi="Arial" w:cs="Arial"/>
        </w:rPr>
        <w:t xml:space="preserve"> en l’exercici </w:t>
      </w:r>
      <w:r>
        <w:rPr>
          <w:rFonts w:ascii="Arial" w:hAnsi="Arial" w:cs="Arial"/>
        </w:rPr>
        <w:t>d’aquest control</w:t>
      </w:r>
      <w:r w:rsidR="001A4DE2">
        <w:rPr>
          <w:rFonts w:ascii="Arial" w:hAnsi="Arial" w:cs="Arial"/>
        </w:rPr>
        <w:t>, així com l’anàlisi de les conclusions derivades dels incompliments i les recomanacions a adoptar pel gestor</w:t>
      </w:r>
      <w:r w:rsidR="001A4DE2" w:rsidRPr="00D74004">
        <w:rPr>
          <w:rFonts w:ascii="Arial" w:hAnsi="Arial" w:cs="Arial"/>
        </w:rPr>
        <w:t>:</w:t>
      </w:r>
    </w:p>
    <w:p w14:paraId="47D63C3B" w14:textId="77777777" w:rsidR="002D1827" w:rsidRDefault="002D1827" w:rsidP="002D1827">
      <w:pPr>
        <w:autoSpaceDE w:val="0"/>
        <w:autoSpaceDN w:val="0"/>
        <w:adjustRightInd w:val="0"/>
        <w:spacing w:after="0" w:line="240" w:lineRule="auto"/>
        <w:jc w:val="both"/>
        <w:rPr>
          <w:rFonts w:ascii="Arial" w:hAnsi="Arial" w:cs="Arial"/>
        </w:rPr>
      </w:pPr>
    </w:p>
    <w:tbl>
      <w:tblPr>
        <w:tblStyle w:val="Taulaambquadrcula"/>
        <w:tblW w:w="0" w:type="auto"/>
        <w:tblLook w:val="04A0" w:firstRow="1" w:lastRow="0" w:firstColumn="1" w:lastColumn="0" w:noHBand="0" w:noVBand="1"/>
      </w:tblPr>
      <w:tblGrid>
        <w:gridCol w:w="1980"/>
        <w:gridCol w:w="2977"/>
        <w:gridCol w:w="3537"/>
      </w:tblGrid>
      <w:tr w:rsidR="001A4DE2" w:rsidRPr="001A4DE2" w14:paraId="1E8934CC" w14:textId="77777777" w:rsidTr="00945A1D">
        <w:tc>
          <w:tcPr>
            <w:tcW w:w="1980" w:type="dxa"/>
          </w:tcPr>
          <w:p w14:paraId="51B153FE"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2977" w:type="dxa"/>
          </w:tcPr>
          <w:p w14:paraId="1AF00979"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537" w:type="dxa"/>
          </w:tcPr>
          <w:p w14:paraId="05A82467" w14:textId="77777777" w:rsidR="001A4DE2" w:rsidRPr="001A4DE2" w:rsidRDefault="001A4DE2" w:rsidP="00945A1D">
            <w:pPr>
              <w:autoSpaceDE w:val="0"/>
              <w:autoSpaceDN w:val="0"/>
              <w:adjustRightInd w:val="0"/>
              <w:jc w:val="both"/>
              <w:rPr>
                <w:rFonts w:ascii="Arial" w:hAnsi="Arial" w:cs="Arial"/>
                <w:b/>
                <w:bCs/>
                <w:sz w:val="20"/>
                <w:szCs w:val="20"/>
              </w:rPr>
            </w:pPr>
            <w:r w:rsidRPr="001A4DE2">
              <w:rPr>
                <w:rFonts w:ascii="Arial" w:hAnsi="Arial" w:cs="Arial"/>
                <w:b/>
                <w:bCs/>
                <w:sz w:val="20"/>
                <w:szCs w:val="20"/>
              </w:rPr>
              <w:t xml:space="preserve">Conclusions i recomanacions </w:t>
            </w:r>
          </w:p>
        </w:tc>
      </w:tr>
      <w:tr w:rsidR="001A4DE2" w:rsidRPr="001A4DE2" w14:paraId="50F8B452" w14:textId="77777777" w:rsidTr="00945A1D">
        <w:tc>
          <w:tcPr>
            <w:tcW w:w="1980" w:type="dxa"/>
          </w:tcPr>
          <w:p w14:paraId="10BB447D"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7B3F22BC"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40247065" w14:textId="77777777" w:rsidR="001A4DE2" w:rsidRPr="001A4DE2" w:rsidRDefault="001A4DE2" w:rsidP="00945A1D">
            <w:pPr>
              <w:autoSpaceDE w:val="0"/>
              <w:autoSpaceDN w:val="0"/>
              <w:adjustRightInd w:val="0"/>
              <w:jc w:val="both"/>
              <w:rPr>
                <w:rFonts w:ascii="Arial" w:hAnsi="Arial" w:cs="Arial"/>
                <w:sz w:val="20"/>
                <w:szCs w:val="20"/>
              </w:rPr>
            </w:pPr>
          </w:p>
        </w:tc>
      </w:tr>
      <w:tr w:rsidR="001A4DE2" w:rsidRPr="001A4DE2" w14:paraId="0F1E3FFB" w14:textId="77777777" w:rsidTr="00945A1D">
        <w:tc>
          <w:tcPr>
            <w:tcW w:w="1980" w:type="dxa"/>
          </w:tcPr>
          <w:p w14:paraId="702AA1A0" w14:textId="77777777" w:rsidR="001A4DE2" w:rsidRPr="001A4DE2" w:rsidRDefault="001A4DE2" w:rsidP="00945A1D">
            <w:pPr>
              <w:autoSpaceDE w:val="0"/>
              <w:autoSpaceDN w:val="0"/>
              <w:adjustRightInd w:val="0"/>
              <w:jc w:val="both"/>
              <w:rPr>
                <w:rFonts w:ascii="Arial" w:hAnsi="Arial" w:cs="Arial"/>
                <w:sz w:val="20"/>
                <w:szCs w:val="20"/>
              </w:rPr>
            </w:pPr>
          </w:p>
        </w:tc>
        <w:tc>
          <w:tcPr>
            <w:tcW w:w="2977" w:type="dxa"/>
          </w:tcPr>
          <w:p w14:paraId="2E877049" w14:textId="77777777" w:rsidR="001A4DE2" w:rsidRPr="001A4DE2" w:rsidRDefault="001A4DE2" w:rsidP="00945A1D">
            <w:pPr>
              <w:autoSpaceDE w:val="0"/>
              <w:autoSpaceDN w:val="0"/>
              <w:adjustRightInd w:val="0"/>
              <w:jc w:val="both"/>
              <w:rPr>
                <w:rFonts w:ascii="Arial" w:hAnsi="Arial" w:cs="Arial"/>
                <w:sz w:val="20"/>
                <w:szCs w:val="20"/>
              </w:rPr>
            </w:pPr>
          </w:p>
        </w:tc>
        <w:tc>
          <w:tcPr>
            <w:tcW w:w="3537" w:type="dxa"/>
          </w:tcPr>
          <w:p w14:paraId="1CEB6F6C" w14:textId="77777777" w:rsidR="001A4DE2" w:rsidRPr="001A4DE2" w:rsidRDefault="001A4DE2" w:rsidP="00945A1D">
            <w:pPr>
              <w:autoSpaceDE w:val="0"/>
              <w:autoSpaceDN w:val="0"/>
              <w:adjustRightInd w:val="0"/>
              <w:jc w:val="both"/>
              <w:rPr>
                <w:rFonts w:ascii="Arial" w:hAnsi="Arial" w:cs="Arial"/>
                <w:sz w:val="20"/>
                <w:szCs w:val="20"/>
              </w:rPr>
            </w:pPr>
          </w:p>
        </w:tc>
      </w:tr>
    </w:tbl>
    <w:p w14:paraId="41767C04" w14:textId="77777777" w:rsidR="002D1827" w:rsidRPr="00C71FFA" w:rsidRDefault="002D1827" w:rsidP="002D1827">
      <w:pPr>
        <w:autoSpaceDE w:val="0"/>
        <w:autoSpaceDN w:val="0"/>
        <w:adjustRightInd w:val="0"/>
        <w:spacing w:after="0" w:line="240" w:lineRule="auto"/>
        <w:jc w:val="both"/>
        <w:rPr>
          <w:rFonts w:ascii="Arial" w:hAnsi="Arial" w:cs="Arial"/>
        </w:rPr>
      </w:pPr>
    </w:p>
    <w:p w14:paraId="43CD2E47" w14:textId="2D967AB5" w:rsidR="00695ED9" w:rsidRPr="001A4DE2" w:rsidRDefault="00695ED9" w:rsidP="00695ED9">
      <w:pPr>
        <w:shd w:val="clear" w:color="auto" w:fill="D9D9D9" w:themeFill="background1" w:themeFillShade="D9"/>
        <w:autoSpaceDE w:val="0"/>
        <w:autoSpaceDN w:val="0"/>
        <w:adjustRightInd w:val="0"/>
        <w:spacing w:after="0" w:line="240" w:lineRule="auto"/>
        <w:ind w:left="567"/>
        <w:jc w:val="both"/>
        <w:rPr>
          <w:rFonts w:ascii="Arial" w:hAnsi="Arial" w:cs="Arial"/>
          <w:b/>
          <w:bCs/>
          <w:i/>
          <w:iCs/>
        </w:rPr>
      </w:pPr>
      <w:r>
        <w:rPr>
          <w:rFonts w:ascii="Arial" w:hAnsi="Arial" w:cs="Arial"/>
          <w:b/>
          <w:bCs/>
          <w:i/>
          <w:iCs/>
        </w:rPr>
        <w:t xml:space="preserve">Opció </w:t>
      </w:r>
      <w:r w:rsidRPr="001A4DE2">
        <w:rPr>
          <w:rFonts w:ascii="Arial" w:hAnsi="Arial" w:cs="Arial"/>
          <w:b/>
          <w:bCs/>
          <w:i/>
          <w:iCs/>
        </w:rPr>
        <w:t xml:space="preserve"> </w:t>
      </w:r>
      <w:r>
        <w:rPr>
          <w:rFonts w:ascii="Arial" w:hAnsi="Arial" w:cs="Arial"/>
          <w:b/>
          <w:bCs/>
          <w:i/>
          <w:iCs/>
        </w:rPr>
        <w:t>2.</w:t>
      </w:r>
      <w:r w:rsidRPr="001A4DE2">
        <w:rPr>
          <w:rFonts w:ascii="Arial" w:hAnsi="Arial" w:cs="Arial"/>
          <w:b/>
          <w:bCs/>
          <w:i/>
          <w:iCs/>
        </w:rPr>
        <w:t xml:space="preserve"> (</w:t>
      </w:r>
      <w:r>
        <w:rPr>
          <w:rFonts w:ascii="Arial" w:hAnsi="Arial" w:cs="Arial"/>
          <w:b/>
          <w:bCs/>
          <w:i/>
          <w:iCs/>
        </w:rPr>
        <w:t>SENSE</w:t>
      </w:r>
      <w:r w:rsidRPr="001A4DE2">
        <w:rPr>
          <w:rFonts w:ascii="Arial" w:hAnsi="Arial" w:cs="Arial"/>
          <w:b/>
          <w:bCs/>
          <w:i/>
          <w:iCs/>
        </w:rPr>
        <w:t xml:space="preserve"> DEFICIÈNCIES):</w:t>
      </w:r>
    </w:p>
    <w:p w14:paraId="52DADCCA" w14:textId="77777777" w:rsidR="002D1827" w:rsidRDefault="002D1827" w:rsidP="002D1827">
      <w:pPr>
        <w:autoSpaceDE w:val="0"/>
        <w:autoSpaceDN w:val="0"/>
        <w:adjustRightInd w:val="0"/>
        <w:spacing w:after="0" w:line="240" w:lineRule="auto"/>
        <w:jc w:val="both"/>
        <w:rPr>
          <w:rFonts w:ascii="Arial" w:hAnsi="Arial" w:cs="Arial"/>
        </w:rPr>
      </w:pPr>
    </w:p>
    <w:p w14:paraId="31552081" w14:textId="77777777" w:rsidR="002D1827" w:rsidRPr="00767EDC" w:rsidRDefault="002D1827" w:rsidP="002D1827">
      <w:pPr>
        <w:autoSpaceDE w:val="0"/>
        <w:autoSpaceDN w:val="0"/>
        <w:adjustRightInd w:val="0"/>
        <w:spacing w:after="0" w:line="240" w:lineRule="auto"/>
        <w:jc w:val="both"/>
        <w:rPr>
          <w:rFonts w:ascii="Arial" w:hAnsi="Arial" w:cs="Arial"/>
        </w:rPr>
      </w:pPr>
      <w:r>
        <w:rPr>
          <w:rFonts w:ascii="Arial" w:hAnsi="Arial" w:cs="Arial"/>
        </w:rPr>
        <w:t>De l’exercici d’aquest control, es conclou que no es detecten incidències destacables, i per tant, no serà necessari l’adopció de mesures correctores en aquesta modalitat.</w:t>
      </w:r>
    </w:p>
    <w:p w14:paraId="502C0653" w14:textId="77777777" w:rsidR="00D41F93" w:rsidRPr="00767EDC" w:rsidRDefault="00D41F93" w:rsidP="00D74004">
      <w:pPr>
        <w:autoSpaceDE w:val="0"/>
        <w:autoSpaceDN w:val="0"/>
        <w:adjustRightInd w:val="0"/>
        <w:spacing w:after="0" w:line="240" w:lineRule="auto"/>
        <w:jc w:val="both"/>
        <w:rPr>
          <w:rFonts w:ascii="Arial" w:hAnsi="Arial" w:cs="Arial"/>
        </w:rPr>
      </w:pPr>
    </w:p>
    <w:p w14:paraId="3F5F54F2" w14:textId="77777777" w:rsidR="003612F7" w:rsidRDefault="003612F7"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Pr>
          <w:rFonts w:ascii="Arial" w:hAnsi="Arial" w:cs="Arial"/>
          <w:b/>
        </w:rPr>
        <w:t xml:space="preserve">DEFICIÈNCIES </w:t>
      </w:r>
      <w:r>
        <w:rPr>
          <w:rFonts w:ascii="Arial" w:hAnsi="Arial" w:cs="Arial"/>
          <w:b/>
        </w:rPr>
        <w:tab/>
        <w:t>QUE REQUEREIXEN DE L’ADOPCIÓ DE MESURES CORRECTORES A TRAVÉS D’UN PLA D’ACCIÓ</w:t>
      </w:r>
    </w:p>
    <w:p w14:paraId="474A92FE" w14:textId="08D817CB" w:rsidR="00D17E85" w:rsidRDefault="00D17E85" w:rsidP="00B65775">
      <w:pPr>
        <w:shd w:val="clear" w:color="auto" w:fill="FFFFFF" w:themeFill="background1"/>
        <w:autoSpaceDE w:val="0"/>
        <w:autoSpaceDN w:val="0"/>
        <w:adjustRightInd w:val="0"/>
        <w:spacing w:after="0" w:line="240" w:lineRule="auto"/>
        <w:jc w:val="both"/>
        <w:rPr>
          <w:rFonts w:ascii="Arial" w:hAnsi="Arial" w:cs="Arial"/>
        </w:rPr>
      </w:pPr>
    </w:p>
    <w:p w14:paraId="025B0144" w14:textId="7A850215" w:rsidR="004E28C8" w:rsidRPr="00710644" w:rsidRDefault="004E28C8" w:rsidP="004E28C8">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 xml:space="preserve">OPCIÓ 1. NO </w:t>
      </w:r>
      <w:r w:rsidR="00710644">
        <w:rPr>
          <w:rFonts w:ascii="Arial" w:hAnsi="Arial" w:cs="Arial"/>
          <w:b/>
          <w:i/>
          <w:iCs/>
        </w:rPr>
        <w:t xml:space="preserve">es preveuen </w:t>
      </w:r>
      <w:r w:rsidRPr="00710644">
        <w:rPr>
          <w:rFonts w:ascii="Arial" w:hAnsi="Arial" w:cs="Arial"/>
          <w:b/>
          <w:i/>
          <w:iCs/>
        </w:rPr>
        <w:t>deficiències que requereixen mesures</w:t>
      </w:r>
    </w:p>
    <w:p w14:paraId="3945C766" w14:textId="77777777" w:rsidR="006061F6" w:rsidRDefault="006061F6" w:rsidP="004E28C8">
      <w:pPr>
        <w:autoSpaceDE w:val="0"/>
        <w:autoSpaceDN w:val="0"/>
        <w:adjustRightInd w:val="0"/>
        <w:spacing w:after="0" w:line="240" w:lineRule="auto"/>
        <w:jc w:val="both"/>
        <w:rPr>
          <w:rFonts w:ascii="Arial" w:hAnsi="Arial" w:cs="Arial"/>
        </w:rPr>
      </w:pPr>
    </w:p>
    <w:p w14:paraId="5542B63C" w14:textId="44FF789C" w:rsidR="004E28C8" w:rsidRDefault="004E28C8" w:rsidP="004E28C8">
      <w:pPr>
        <w:autoSpaceDE w:val="0"/>
        <w:autoSpaceDN w:val="0"/>
        <w:adjustRightInd w:val="0"/>
        <w:spacing w:after="0" w:line="240" w:lineRule="auto"/>
        <w:jc w:val="both"/>
        <w:rPr>
          <w:rFonts w:ascii="Arial" w:hAnsi="Arial" w:cs="Arial"/>
        </w:rPr>
      </w:pPr>
      <w:r>
        <w:rPr>
          <w:rFonts w:ascii="Arial" w:hAnsi="Arial" w:cs="Arial"/>
        </w:rPr>
        <w:t xml:space="preserve">No es preveuen mesures </w:t>
      </w:r>
      <w:r w:rsidRPr="009E0881">
        <w:rPr>
          <w:rFonts w:ascii="Arial" w:hAnsi="Arial" w:cs="Arial"/>
        </w:rPr>
        <w:t>correctores que es consider</w:t>
      </w:r>
      <w:r>
        <w:rPr>
          <w:rFonts w:ascii="Arial" w:hAnsi="Arial" w:cs="Arial"/>
        </w:rPr>
        <w:t>i</w:t>
      </w:r>
      <w:r w:rsidRPr="009E0881">
        <w:rPr>
          <w:rFonts w:ascii="Arial" w:hAnsi="Arial" w:cs="Arial"/>
        </w:rPr>
        <w:t xml:space="preserve"> que s’han d’incloure en el Pla d’acció que ha d</w:t>
      </w:r>
      <w:r>
        <w:rPr>
          <w:rFonts w:ascii="Arial" w:hAnsi="Arial" w:cs="Arial"/>
        </w:rPr>
        <w:t>e formular l’Alcalde-President.</w:t>
      </w:r>
    </w:p>
    <w:p w14:paraId="65156F48" w14:textId="6CCE3AC3" w:rsidR="004E28C8" w:rsidRDefault="004E28C8" w:rsidP="00B65775">
      <w:pPr>
        <w:shd w:val="clear" w:color="auto" w:fill="FFFFFF" w:themeFill="background1"/>
        <w:autoSpaceDE w:val="0"/>
        <w:autoSpaceDN w:val="0"/>
        <w:adjustRightInd w:val="0"/>
        <w:spacing w:after="0" w:line="240" w:lineRule="auto"/>
        <w:jc w:val="both"/>
        <w:rPr>
          <w:rFonts w:ascii="Arial" w:hAnsi="Arial" w:cs="Arial"/>
        </w:rPr>
      </w:pPr>
    </w:p>
    <w:p w14:paraId="3D8C2CF1" w14:textId="76AB0738" w:rsidR="004E28C8" w:rsidRPr="00710644" w:rsidRDefault="004E28C8" w:rsidP="004E28C8">
      <w:pPr>
        <w:shd w:val="clear" w:color="auto" w:fill="D9D9D9" w:themeFill="background1" w:themeFillShade="D9"/>
        <w:autoSpaceDE w:val="0"/>
        <w:autoSpaceDN w:val="0"/>
        <w:adjustRightInd w:val="0"/>
        <w:spacing w:after="0" w:line="240" w:lineRule="auto"/>
        <w:jc w:val="both"/>
        <w:rPr>
          <w:rFonts w:ascii="Arial" w:hAnsi="Arial" w:cs="Arial"/>
          <w:b/>
          <w:i/>
          <w:iCs/>
        </w:rPr>
      </w:pPr>
      <w:r w:rsidRPr="00710644">
        <w:rPr>
          <w:rFonts w:ascii="Arial" w:hAnsi="Arial" w:cs="Arial"/>
          <w:b/>
          <w:i/>
          <w:iCs/>
        </w:rPr>
        <w:t>OPCIÓ 2. SI</w:t>
      </w:r>
      <w:r w:rsidR="00710644" w:rsidRPr="00710644">
        <w:rPr>
          <w:rFonts w:ascii="Arial" w:hAnsi="Arial" w:cs="Arial"/>
          <w:b/>
          <w:i/>
          <w:iCs/>
        </w:rPr>
        <w:t xml:space="preserve"> es preveuen</w:t>
      </w:r>
      <w:r w:rsidRPr="00710644">
        <w:rPr>
          <w:rFonts w:ascii="Arial" w:hAnsi="Arial" w:cs="Arial"/>
          <w:b/>
          <w:i/>
          <w:iCs/>
        </w:rPr>
        <w:t xml:space="preserve"> deficiències que requereixen mesures</w:t>
      </w:r>
    </w:p>
    <w:p w14:paraId="7FA0C216" w14:textId="77777777" w:rsidR="004E28C8" w:rsidRDefault="004E28C8" w:rsidP="009E0881">
      <w:pPr>
        <w:autoSpaceDE w:val="0"/>
        <w:autoSpaceDN w:val="0"/>
        <w:adjustRightInd w:val="0"/>
        <w:spacing w:after="0" w:line="240" w:lineRule="auto"/>
        <w:jc w:val="both"/>
        <w:rPr>
          <w:rFonts w:ascii="Arial" w:hAnsi="Arial" w:cs="Arial"/>
        </w:rPr>
      </w:pPr>
    </w:p>
    <w:p w14:paraId="28438C18" w14:textId="5F8087B1" w:rsidR="009E0881" w:rsidRDefault="009E0881" w:rsidP="009E0881">
      <w:pPr>
        <w:autoSpaceDE w:val="0"/>
        <w:autoSpaceDN w:val="0"/>
        <w:adjustRightInd w:val="0"/>
        <w:spacing w:after="0" w:line="240" w:lineRule="auto"/>
        <w:jc w:val="both"/>
        <w:rPr>
          <w:rFonts w:ascii="Arial" w:hAnsi="Arial" w:cs="Arial"/>
        </w:rPr>
      </w:pPr>
      <w:r w:rsidRPr="009E0881">
        <w:rPr>
          <w:rFonts w:ascii="Arial" w:hAnsi="Arial" w:cs="Arial"/>
        </w:rPr>
        <w:lastRenderedPageBreak/>
        <w:t xml:space="preserve">En aquest apartat, </w:t>
      </w:r>
      <w:r>
        <w:rPr>
          <w:rFonts w:ascii="Arial" w:hAnsi="Arial" w:cs="Arial"/>
        </w:rPr>
        <w:t>es detallen</w:t>
      </w:r>
      <w:r w:rsidRPr="009E0881">
        <w:rPr>
          <w:rFonts w:ascii="Arial" w:hAnsi="Arial" w:cs="Arial"/>
        </w:rPr>
        <w:t xml:space="preserve"> les mesures correctores que es considera que s’han d’incloure en el Pla d’acció que ha de formular l’Alcalde-President, en els següents termes:</w:t>
      </w:r>
    </w:p>
    <w:p w14:paraId="64651611" w14:textId="77777777" w:rsidR="006061F6" w:rsidRDefault="006061F6" w:rsidP="009E0881">
      <w:pPr>
        <w:autoSpaceDE w:val="0"/>
        <w:autoSpaceDN w:val="0"/>
        <w:adjustRightInd w:val="0"/>
        <w:spacing w:after="0" w:line="240" w:lineRule="auto"/>
        <w:jc w:val="both"/>
        <w:rPr>
          <w:rFonts w:ascii="Arial" w:hAnsi="Arial" w:cs="Arial"/>
        </w:rPr>
      </w:pPr>
    </w:p>
    <w:tbl>
      <w:tblPr>
        <w:tblStyle w:val="Taulaambquadrcula"/>
        <w:tblW w:w="8494" w:type="dxa"/>
        <w:tblLook w:val="04A0" w:firstRow="1" w:lastRow="0" w:firstColumn="1" w:lastColumn="0" w:noHBand="0" w:noVBand="1"/>
      </w:tblPr>
      <w:tblGrid>
        <w:gridCol w:w="1417"/>
        <w:gridCol w:w="1362"/>
        <w:gridCol w:w="2593"/>
        <w:gridCol w:w="3122"/>
      </w:tblGrid>
      <w:tr w:rsidR="003B1A60" w:rsidRPr="001A4DE2" w14:paraId="04547AF8" w14:textId="77777777" w:rsidTr="003B1A60">
        <w:tc>
          <w:tcPr>
            <w:tcW w:w="1417" w:type="dxa"/>
          </w:tcPr>
          <w:p w14:paraId="7C8ABBEE" w14:textId="77777777" w:rsidR="003B1A60" w:rsidRPr="001A4DE2" w:rsidRDefault="003B1A60" w:rsidP="003B1A60">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362" w:type="dxa"/>
          </w:tcPr>
          <w:p w14:paraId="71589F48" w14:textId="2DEA0774" w:rsidR="003B1A60" w:rsidRPr="001A4DE2" w:rsidRDefault="003B1A60" w:rsidP="003B1A60">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3"/>
            </w:r>
          </w:p>
        </w:tc>
        <w:tc>
          <w:tcPr>
            <w:tcW w:w="2593" w:type="dxa"/>
          </w:tcPr>
          <w:p w14:paraId="0D3F38A2" w14:textId="657094E2" w:rsidR="003B1A60" w:rsidRDefault="003B1A60" w:rsidP="003B1A60">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3122" w:type="dxa"/>
          </w:tcPr>
          <w:p w14:paraId="6FE376E1" w14:textId="13F84335" w:rsidR="003B1A60" w:rsidRPr="001A4DE2" w:rsidRDefault="003B1A60" w:rsidP="003B1A60">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3B1A60" w:rsidRPr="001A4DE2" w14:paraId="317422D1" w14:textId="77777777" w:rsidTr="003B1A60">
        <w:tc>
          <w:tcPr>
            <w:tcW w:w="1417" w:type="dxa"/>
          </w:tcPr>
          <w:p w14:paraId="37FE3EDB" w14:textId="77777777" w:rsidR="003B1A60" w:rsidRPr="001A4DE2" w:rsidRDefault="003B1A60" w:rsidP="003B1A60">
            <w:pPr>
              <w:autoSpaceDE w:val="0"/>
              <w:autoSpaceDN w:val="0"/>
              <w:adjustRightInd w:val="0"/>
              <w:jc w:val="both"/>
              <w:rPr>
                <w:rFonts w:ascii="Arial" w:hAnsi="Arial" w:cs="Arial"/>
                <w:sz w:val="20"/>
                <w:szCs w:val="20"/>
              </w:rPr>
            </w:pPr>
          </w:p>
        </w:tc>
        <w:tc>
          <w:tcPr>
            <w:tcW w:w="1362" w:type="dxa"/>
          </w:tcPr>
          <w:p w14:paraId="2FBE2B54" w14:textId="77777777" w:rsidR="003B1A60" w:rsidRPr="001A4DE2" w:rsidRDefault="003B1A60" w:rsidP="003B1A60">
            <w:pPr>
              <w:autoSpaceDE w:val="0"/>
              <w:autoSpaceDN w:val="0"/>
              <w:adjustRightInd w:val="0"/>
              <w:jc w:val="both"/>
              <w:rPr>
                <w:rFonts w:ascii="Arial" w:hAnsi="Arial" w:cs="Arial"/>
                <w:sz w:val="20"/>
                <w:szCs w:val="20"/>
              </w:rPr>
            </w:pPr>
          </w:p>
        </w:tc>
        <w:tc>
          <w:tcPr>
            <w:tcW w:w="2593" w:type="dxa"/>
          </w:tcPr>
          <w:p w14:paraId="4DD626C0" w14:textId="77777777" w:rsidR="003B1A60" w:rsidRPr="001A4DE2" w:rsidRDefault="003B1A60" w:rsidP="003B1A60">
            <w:pPr>
              <w:autoSpaceDE w:val="0"/>
              <w:autoSpaceDN w:val="0"/>
              <w:adjustRightInd w:val="0"/>
              <w:jc w:val="both"/>
              <w:rPr>
                <w:rFonts w:ascii="Arial" w:hAnsi="Arial" w:cs="Arial"/>
                <w:sz w:val="20"/>
                <w:szCs w:val="20"/>
              </w:rPr>
            </w:pPr>
          </w:p>
        </w:tc>
        <w:tc>
          <w:tcPr>
            <w:tcW w:w="3122" w:type="dxa"/>
          </w:tcPr>
          <w:p w14:paraId="2D911234" w14:textId="75AEEEC0" w:rsidR="003B1A60" w:rsidRPr="001A4DE2" w:rsidRDefault="003B1A60" w:rsidP="003B1A60">
            <w:pPr>
              <w:autoSpaceDE w:val="0"/>
              <w:autoSpaceDN w:val="0"/>
              <w:adjustRightInd w:val="0"/>
              <w:jc w:val="both"/>
              <w:rPr>
                <w:rFonts w:ascii="Arial" w:hAnsi="Arial" w:cs="Arial"/>
                <w:sz w:val="20"/>
                <w:szCs w:val="20"/>
              </w:rPr>
            </w:pPr>
          </w:p>
        </w:tc>
      </w:tr>
      <w:tr w:rsidR="003B1A60" w:rsidRPr="001A4DE2" w14:paraId="5DF5EEC5" w14:textId="77777777" w:rsidTr="003B1A60">
        <w:tc>
          <w:tcPr>
            <w:tcW w:w="1417" w:type="dxa"/>
          </w:tcPr>
          <w:p w14:paraId="4F68822B" w14:textId="77777777" w:rsidR="003B1A60" w:rsidRPr="001A4DE2" w:rsidRDefault="003B1A60" w:rsidP="003B1A60">
            <w:pPr>
              <w:autoSpaceDE w:val="0"/>
              <w:autoSpaceDN w:val="0"/>
              <w:adjustRightInd w:val="0"/>
              <w:jc w:val="both"/>
              <w:rPr>
                <w:rFonts w:ascii="Arial" w:hAnsi="Arial" w:cs="Arial"/>
                <w:sz w:val="20"/>
                <w:szCs w:val="20"/>
              </w:rPr>
            </w:pPr>
          </w:p>
        </w:tc>
        <w:tc>
          <w:tcPr>
            <w:tcW w:w="1362" w:type="dxa"/>
          </w:tcPr>
          <w:p w14:paraId="77568814" w14:textId="77777777" w:rsidR="003B1A60" w:rsidRPr="001A4DE2" w:rsidRDefault="003B1A60" w:rsidP="003B1A60">
            <w:pPr>
              <w:autoSpaceDE w:val="0"/>
              <w:autoSpaceDN w:val="0"/>
              <w:adjustRightInd w:val="0"/>
              <w:jc w:val="both"/>
              <w:rPr>
                <w:rFonts w:ascii="Arial" w:hAnsi="Arial" w:cs="Arial"/>
                <w:sz w:val="20"/>
                <w:szCs w:val="20"/>
              </w:rPr>
            </w:pPr>
          </w:p>
        </w:tc>
        <w:tc>
          <w:tcPr>
            <w:tcW w:w="2593" w:type="dxa"/>
          </w:tcPr>
          <w:p w14:paraId="3872A700" w14:textId="77777777" w:rsidR="003B1A60" w:rsidRPr="001A4DE2" w:rsidRDefault="003B1A60" w:rsidP="003B1A60">
            <w:pPr>
              <w:autoSpaceDE w:val="0"/>
              <w:autoSpaceDN w:val="0"/>
              <w:adjustRightInd w:val="0"/>
              <w:jc w:val="both"/>
              <w:rPr>
                <w:rFonts w:ascii="Arial" w:hAnsi="Arial" w:cs="Arial"/>
                <w:sz w:val="20"/>
                <w:szCs w:val="20"/>
              </w:rPr>
            </w:pPr>
          </w:p>
        </w:tc>
        <w:tc>
          <w:tcPr>
            <w:tcW w:w="3122" w:type="dxa"/>
          </w:tcPr>
          <w:p w14:paraId="4DAF6D03" w14:textId="494381A1" w:rsidR="003B1A60" w:rsidRPr="001A4DE2" w:rsidRDefault="003B1A60" w:rsidP="003B1A60">
            <w:pPr>
              <w:autoSpaceDE w:val="0"/>
              <w:autoSpaceDN w:val="0"/>
              <w:adjustRightInd w:val="0"/>
              <w:jc w:val="both"/>
              <w:rPr>
                <w:rFonts w:ascii="Arial" w:hAnsi="Arial" w:cs="Arial"/>
                <w:sz w:val="20"/>
                <w:szCs w:val="20"/>
              </w:rPr>
            </w:pPr>
          </w:p>
        </w:tc>
      </w:tr>
    </w:tbl>
    <w:p w14:paraId="1A4E3DA2" w14:textId="77777777" w:rsidR="006061F6" w:rsidRDefault="006061F6" w:rsidP="009E0881">
      <w:pPr>
        <w:autoSpaceDE w:val="0"/>
        <w:autoSpaceDN w:val="0"/>
        <w:adjustRightInd w:val="0"/>
        <w:spacing w:after="0" w:line="240" w:lineRule="auto"/>
        <w:jc w:val="both"/>
        <w:rPr>
          <w:rFonts w:ascii="Arial" w:hAnsi="Arial" w:cs="Arial"/>
        </w:rPr>
      </w:pPr>
    </w:p>
    <w:p w14:paraId="3E5A0B47" w14:textId="76D16F97" w:rsidR="005D33A3" w:rsidRDefault="005D33A3" w:rsidP="00B65775">
      <w:pPr>
        <w:shd w:val="clear" w:color="auto" w:fill="FFFFFF" w:themeFill="background1"/>
        <w:autoSpaceDE w:val="0"/>
        <w:autoSpaceDN w:val="0"/>
        <w:adjustRightInd w:val="0"/>
        <w:spacing w:after="0" w:line="240" w:lineRule="auto"/>
        <w:jc w:val="both"/>
        <w:rPr>
          <w:rFonts w:ascii="Arial" w:hAnsi="Arial" w:cs="Arial"/>
        </w:rPr>
      </w:pPr>
      <w:r>
        <w:rPr>
          <w:rFonts w:ascii="Arial" w:hAnsi="Arial" w:cs="Arial"/>
        </w:rPr>
        <w:t xml:space="preserve">En l’annex I d’aquest informe consta un resum de totes aquestes </w:t>
      </w:r>
      <w:r w:rsidR="00D15FDF">
        <w:rPr>
          <w:rFonts w:ascii="Arial" w:hAnsi="Arial" w:cs="Arial"/>
        </w:rPr>
        <w:t>mesures correctores</w:t>
      </w:r>
      <w:r>
        <w:rPr>
          <w:rFonts w:ascii="Arial" w:hAnsi="Arial" w:cs="Arial"/>
        </w:rPr>
        <w:t xml:space="preserve"> a incloure </w:t>
      </w:r>
      <w:r w:rsidR="00D15FDF">
        <w:rPr>
          <w:rFonts w:ascii="Arial" w:hAnsi="Arial" w:cs="Arial"/>
        </w:rPr>
        <w:t>en el Pla d’acció.</w:t>
      </w:r>
      <w:r>
        <w:rPr>
          <w:rFonts w:ascii="Arial" w:hAnsi="Arial" w:cs="Arial"/>
        </w:rPr>
        <w:t xml:space="preserve"> </w:t>
      </w:r>
    </w:p>
    <w:p w14:paraId="424DF385" w14:textId="77777777" w:rsidR="005D33A3" w:rsidRDefault="005D33A3" w:rsidP="00B65775">
      <w:pPr>
        <w:shd w:val="clear" w:color="auto" w:fill="FFFFFF" w:themeFill="background1"/>
        <w:autoSpaceDE w:val="0"/>
        <w:autoSpaceDN w:val="0"/>
        <w:adjustRightInd w:val="0"/>
        <w:spacing w:after="0" w:line="240" w:lineRule="auto"/>
        <w:jc w:val="both"/>
        <w:rPr>
          <w:rFonts w:ascii="Arial" w:hAnsi="Arial" w:cs="Arial"/>
        </w:rPr>
      </w:pPr>
    </w:p>
    <w:p w14:paraId="2984F867" w14:textId="77777777" w:rsidR="003C15A6" w:rsidRPr="003612F7" w:rsidRDefault="003C15A6" w:rsidP="00B65775">
      <w:pPr>
        <w:pStyle w:val="Pargrafdellista"/>
        <w:numPr>
          <w:ilvl w:val="0"/>
          <w:numId w:val="1"/>
        </w:numPr>
        <w:autoSpaceDE w:val="0"/>
        <w:autoSpaceDN w:val="0"/>
        <w:adjustRightInd w:val="0"/>
        <w:spacing w:after="0" w:line="240" w:lineRule="auto"/>
        <w:ind w:left="426" w:hanging="426"/>
        <w:jc w:val="both"/>
        <w:rPr>
          <w:rFonts w:ascii="Arial" w:hAnsi="Arial" w:cs="Arial"/>
          <w:b/>
        </w:rPr>
      </w:pPr>
      <w:r w:rsidRPr="003612F7">
        <w:rPr>
          <w:rFonts w:ascii="Arial" w:hAnsi="Arial" w:cs="Arial"/>
          <w:b/>
        </w:rPr>
        <w:t>VALORACIÓ DEL PLA D</w:t>
      </w:r>
      <w:r w:rsidR="003612F7">
        <w:rPr>
          <w:rFonts w:ascii="Arial" w:hAnsi="Arial" w:cs="Arial"/>
          <w:b/>
        </w:rPr>
        <w:t>’</w:t>
      </w:r>
      <w:r w:rsidRPr="003612F7">
        <w:rPr>
          <w:rFonts w:ascii="Arial" w:hAnsi="Arial" w:cs="Arial"/>
          <w:b/>
        </w:rPr>
        <w:t>ACCIÓ</w:t>
      </w:r>
    </w:p>
    <w:p w14:paraId="6D3A436F" w14:textId="77777777" w:rsidR="003612F7" w:rsidRDefault="003612F7" w:rsidP="00B65775">
      <w:pPr>
        <w:pStyle w:val="Default"/>
        <w:rPr>
          <w:rFonts w:ascii="Arial" w:hAnsi="Arial" w:cs="Arial"/>
          <w:color w:val="FF0000"/>
          <w:sz w:val="22"/>
          <w:szCs w:val="22"/>
        </w:rPr>
      </w:pPr>
    </w:p>
    <w:p w14:paraId="6F39E61E" w14:textId="5A482BE5" w:rsidR="00B3754C" w:rsidRPr="00B3754C" w:rsidRDefault="00710644" w:rsidP="005858C4">
      <w:pPr>
        <w:pStyle w:val="Default"/>
        <w:shd w:val="clear" w:color="auto" w:fill="BFBFBF" w:themeFill="background1" w:themeFillShade="BF"/>
        <w:jc w:val="both"/>
        <w:rPr>
          <w:rFonts w:ascii="Arial" w:hAnsi="Arial" w:cs="Arial"/>
          <w:b/>
          <w:i/>
          <w:color w:val="auto"/>
          <w:sz w:val="22"/>
          <w:szCs w:val="22"/>
        </w:rPr>
      </w:pPr>
      <w:r>
        <w:rPr>
          <w:rFonts w:ascii="Arial" w:hAnsi="Arial" w:cs="Arial"/>
          <w:b/>
          <w:i/>
          <w:color w:val="auto"/>
          <w:sz w:val="22"/>
          <w:szCs w:val="22"/>
        </w:rPr>
        <w:t>OPCIÓ</w:t>
      </w:r>
      <w:r w:rsidR="00B3754C" w:rsidRPr="00B3754C">
        <w:rPr>
          <w:rFonts w:ascii="Arial" w:hAnsi="Arial" w:cs="Arial"/>
          <w:b/>
          <w:i/>
          <w:color w:val="auto"/>
          <w:sz w:val="22"/>
          <w:szCs w:val="22"/>
        </w:rPr>
        <w:t xml:space="preserve"> 1: </w:t>
      </w:r>
      <w:r w:rsidR="005858C4">
        <w:rPr>
          <w:rFonts w:ascii="Arial" w:hAnsi="Arial" w:cs="Arial"/>
          <w:b/>
          <w:i/>
          <w:color w:val="auto"/>
          <w:sz w:val="22"/>
          <w:szCs w:val="22"/>
        </w:rPr>
        <w:t xml:space="preserve">SENSE DEFICIÈNCIES I PER TANT, </w:t>
      </w:r>
      <w:r w:rsidR="00B3754C" w:rsidRPr="00B3754C">
        <w:rPr>
          <w:rFonts w:ascii="Arial" w:hAnsi="Arial" w:cs="Arial"/>
          <w:b/>
          <w:i/>
          <w:color w:val="auto"/>
          <w:sz w:val="22"/>
          <w:szCs w:val="22"/>
        </w:rPr>
        <w:t>NO HI HA PLA ACCIÓ A L’EXERCICI ANTERIOR</w:t>
      </w:r>
    </w:p>
    <w:p w14:paraId="1B3E0336" w14:textId="77777777" w:rsidR="00B3754C" w:rsidRDefault="00B3754C" w:rsidP="00B65775">
      <w:pPr>
        <w:pStyle w:val="Default"/>
        <w:rPr>
          <w:rFonts w:ascii="Arial" w:hAnsi="Arial" w:cs="Arial"/>
          <w:color w:val="FF0000"/>
          <w:sz w:val="22"/>
          <w:szCs w:val="22"/>
        </w:rPr>
      </w:pPr>
    </w:p>
    <w:p w14:paraId="350E0144" w14:textId="2D6A07B6" w:rsidR="00B3754C" w:rsidRPr="00702F2D" w:rsidRDefault="00702F2D" w:rsidP="00B65775">
      <w:pPr>
        <w:pStyle w:val="Default"/>
        <w:jc w:val="both"/>
        <w:rPr>
          <w:rFonts w:ascii="Arial" w:hAnsi="Arial" w:cs="Arial"/>
          <w:color w:val="auto"/>
          <w:sz w:val="22"/>
          <w:szCs w:val="22"/>
        </w:rPr>
      </w:pPr>
      <w:r w:rsidRPr="00702F2D">
        <w:rPr>
          <w:rFonts w:ascii="Arial" w:eastAsia="Times New Roman" w:hAnsi="Arial" w:cs="Arial"/>
          <w:sz w:val="22"/>
          <w:szCs w:val="22"/>
          <w:lang w:eastAsia="ca-ES"/>
        </w:rPr>
        <w:t xml:space="preserve">En l’informe resum de l'any anterior no es van detectar deficiències i/o debilitats que requerien l'adopció de mesures correctores a incloure en un Pla d'acció i per això no s’ha elaborat el corresponent </w:t>
      </w:r>
      <w:r w:rsidR="00B3754C" w:rsidRPr="00702F2D">
        <w:rPr>
          <w:rFonts w:ascii="Arial" w:hAnsi="Arial" w:cs="Arial"/>
          <w:color w:val="auto"/>
          <w:sz w:val="22"/>
          <w:szCs w:val="22"/>
        </w:rPr>
        <w:t>Pla d’acció</w:t>
      </w:r>
      <w:r w:rsidRPr="00702F2D">
        <w:rPr>
          <w:rFonts w:ascii="Arial" w:hAnsi="Arial" w:cs="Arial"/>
          <w:color w:val="auto"/>
          <w:sz w:val="22"/>
          <w:szCs w:val="22"/>
        </w:rPr>
        <w:t xml:space="preserve"> (art. </w:t>
      </w:r>
      <w:r w:rsidR="00B3754C" w:rsidRPr="00702F2D">
        <w:rPr>
          <w:rFonts w:ascii="Arial" w:hAnsi="Arial" w:cs="Arial"/>
          <w:color w:val="auto"/>
          <w:sz w:val="22"/>
          <w:szCs w:val="22"/>
        </w:rPr>
        <w:t xml:space="preserve">38 del </w:t>
      </w:r>
      <w:r w:rsidR="00293A68" w:rsidRPr="00702F2D">
        <w:rPr>
          <w:rFonts w:ascii="Arial" w:hAnsi="Arial" w:cs="Arial"/>
          <w:color w:val="auto"/>
          <w:sz w:val="22"/>
          <w:szCs w:val="22"/>
        </w:rPr>
        <w:t>RD 424/2017</w:t>
      </w:r>
      <w:r w:rsidRPr="00702F2D">
        <w:rPr>
          <w:rFonts w:ascii="Arial" w:hAnsi="Arial" w:cs="Arial"/>
          <w:color w:val="auto"/>
          <w:sz w:val="22"/>
          <w:szCs w:val="22"/>
        </w:rPr>
        <w:t>)</w:t>
      </w:r>
      <w:r w:rsidR="00710644">
        <w:rPr>
          <w:rFonts w:ascii="Arial" w:hAnsi="Arial" w:cs="Arial"/>
          <w:color w:val="auto"/>
          <w:sz w:val="22"/>
          <w:szCs w:val="22"/>
        </w:rPr>
        <w:t>.</w:t>
      </w:r>
    </w:p>
    <w:p w14:paraId="75534E97" w14:textId="77777777" w:rsidR="00B3754C" w:rsidRDefault="00B3754C" w:rsidP="00B65775">
      <w:pPr>
        <w:pStyle w:val="Default"/>
        <w:rPr>
          <w:rFonts w:ascii="Arial" w:hAnsi="Arial" w:cs="Arial"/>
          <w:color w:val="FF0000"/>
          <w:sz w:val="22"/>
          <w:szCs w:val="22"/>
        </w:rPr>
      </w:pPr>
    </w:p>
    <w:p w14:paraId="3FC26925" w14:textId="55A8C03F" w:rsidR="00702F2D" w:rsidRPr="00B3754C" w:rsidRDefault="00710644" w:rsidP="00702F2D">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00702F2D" w:rsidRPr="00B3754C">
        <w:rPr>
          <w:rFonts w:ascii="Arial" w:hAnsi="Arial" w:cs="Arial"/>
          <w:b/>
          <w:i/>
          <w:color w:val="auto"/>
          <w:sz w:val="22"/>
          <w:szCs w:val="22"/>
        </w:rPr>
        <w:t xml:space="preserve"> </w:t>
      </w:r>
      <w:r w:rsidR="00702F2D">
        <w:rPr>
          <w:rFonts w:ascii="Arial" w:hAnsi="Arial" w:cs="Arial"/>
          <w:b/>
          <w:i/>
          <w:color w:val="auto"/>
          <w:sz w:val="22"/>
          <w:szCs w:val="22"/>
        </w:rPr>
        <w:t>2</w:t>
      </w:r>
      <w:r w:rsidR="00702F2D" w:rsidRPr="00B3754C">
        <w:rPr>
          <w:rFonts w:ascii="Arial" w:hAnsi="Arial" w:cs="Arial"/>
          <w:b/>
          <w:i/>
          <w:color w:val="auto"/>
          <w:sz w:val="22"/>
          <w:szCs w:val="22"/>
        </w:rPr>
        <w:t xml:space="preserve">: </w:t>
      </w:r>
      <w:r w:rsidR="005858C4">
        <w:rPr>
          <w:rFonts w:ascii="Arial" w:hAnsi="Arial" w:cs="Arial"/>
          <w:b/>
          <w:i/>
          <w:color w:val="auto"/>
          <w:sz w:val="22"/>
          <w:szCs w:val="22"/>
        </w:rPr>
        <w:t xml:space="preserve">ES DETECTEN DEFICIÈNCIES EN L’EXERCICI ANTERIOR I </w:t>
      </w:r>
      <w:r w:rsidR="00702F2D" w:rsidRPr="00B3754C">
        <w:rPr>
          <w:rFonts w:ascii="Arial" w:hAnsi="Arial" w:cs="Arial"/>
          <w:b/>
          <w:i/>
          <w:color w:val="auto"/>
          <w:sz w:val="22"/>
          <w:szCs w:val="22"/>
        </w:rPr>
        <w:t>NO HI HA PLA ACCIÓ A L’EXERCICI ANTERIOR</w:t>
      </w:r>
    </w:p>
    <w:p w14:paraId="20488257" w14:textId="77777777" w:rsidR="00702F2D" w:rsidRDefault="00702F2D" w:rsidP="00702F2D">
      <w:pPr>
        <w:pStyle w:val="Default"/>
        <w:rPr>
          <w:rFonts w:ascii="Arial" w:hAnsi="Arial" w:cs="Arial"/>
          <w:color w:val="FF0000"/>
          <w:sz w:val="22"/>
          <w:szCs w:val="22"/>
        </w:rPr>
      </w:pPr>
    </w:p>
    <w:p w14:paraId="18BD0B8A" w14:textId="093578F2" w:rsidR="00702F2D" w:rsidRPr="00B3754C" w:rsidRDefault="00702F2D" w:rsidP="00702F2D">
      <w:pPr>
        <w:pStyle w:val="Default"/>
        <w:jc w:val="both"/>
        <w:rPr>
          <w:rFonts w:ascii="Arial" w:hAnsi="Arial" w:cs="Arial"/>
          <w:color w:val="auto"/>
          <w:sz w:val="22"/>
          <w:szCs w:val="22"/>
        </w:rPr>
      </w:pPr>
      <w:r w:rsidRPr="00702F2D">
        <w:rPr>
          <w:rFonts w:ascii="Arial" w:eastAsia="Times New Roman" w:hAnsi="Arial" w:cs="Arial"/>
          <w:sz w:val="22"/>
          <w:szCs w:val="22"/>
          <w:lang w:eastAsia="ca-ES"/>
        </w:rPr>
        <w:t>En l’informe resum de l'any anterior es van detectar deficiències i/o debilitats que requerien l'adopció de mesures corrector</w:t>
      </w:r>
      <w:r>
        <w:rPr>
          <w:rFonts w:ascii="Arial" w:eastAsia="Times New Roman" w:hAnsi="Arial" w:cs="Arial"/>
          <w:sz w:val="22"/>
          <w:szCs w:val="22"/>
          <w:lang w:eastAsia="ca-ES"/>
        </w:rPr>
        <w:t xml:space="preserve">es a incloure en un Pla d'acció en els termes previstos a </w:t>
      </w:r>
      <w:r w:rsidRPr="00B3754C">
        <w:rPr>
          <w:rFonts w:ascii="Arial" w:hAnsi="Arial" w:cs="Arial"/>
          <w:color w:val="auto"/>
          <w:sz w:val="22"/>
          <w:szCs w:val="22"/>
        </w:rPr>
        <w:t xml:space="preserve">l’article 38 del </w:t>
      </w:r>
      <w:r>
        <w:rPr>
          <w:rFonts w:ascii="Arial" w:hAnsi="Arial" w:cs="Arial"/>
          <w:color w:val="auto"/>
          <w:sz w:val="22"/>
          <w:szCs w:val="22"/>
        </w:rPr>
        <w:t xml:space="preserve">RD 424/2017. </w:t>
      </w:r>
      <w:r>
        <w:rPr>
          <w:rFonts w:ascii="Arial" w:eastAsia="Times New Roman" w:hAnsi="Arial" w:cs="Arial"/>
          <w:sz w:val="22"/>
          <w:szCs w:val="22"/>
          <w:lang w:eastAsia="ca-ES"/>
        </w:rPr>
        <w:t xml:space="preserve">No obstant, es detecta que </w:t>
      </w:r>
      <w:r w:rsidR="0098458C" w:rsidRPr="00B3754C">
        <w:rPr>
          <w:rFonts w:ascii="Arial" w:hAnsi="Arial" w:cs="Arial"/>
          <w:color w:val="auto"/>
          <w:sz w:val="22"/>
          <w:szCs w:val="22"/>
        </w:rPr>
        <w:t>l’Alcalde</w:t>
      </w:r>
      <w:r w:rsidR="0098458C">
        <w:rPr>
          <w:rFonts w:ascii="Arial" w:hAnsi="Arial" w:cs="Arial"/>
          <w:color w:val="auto"/>
          <w:sz w:val="22"/>
          <w:szCs w:val="22"/>
        </w:rPr>
        <w:t xml:space="preserve">/essa – </w:t>
      </w:r>
      <w:r w:rsidR="0098458C" w:rsidRPr="00B3754C">
        <w:rPr>
          <w:rFonts w:ascii="Arial" w:hAnsi="Arial" w:cs="Arial"/>
          <w:color w:val="auto"/>
          <w:sz w:val="22"/>
          <w:szCs w:val="22"/>
        </w:rPr>
        <w:t>President</w:t>
      </w:r>
      <w:r w:rsidR="0098458C">
        <w:rPr>
          <w:rFonts w:ascii="Arial" w:hAnsi="Arial" w:cs="Arial"/>
          <w:color w:val="auto"/>
          <w:sz w:val="22"/>
          <w:szCs w:val="22"/>
        </w:rPr>
        <w:t>/a</w:t>
      </w:r>
      <w:r w:rsidR="0098458C" w:rsidRPr="00B3754C">
        <w:rPr>
          <w:rFonts w:ascii="Arial" w:hAnsi="Arial" w:cs="Arial"/>
          <w:color w:val="auto"/>
          <w:sz w:val="22"/>
          <w:szCs w:val="22"/>
        </w:rPr>
        <w:t xml:space="preserve"> </w:t>
      </w:r>
      <w:r w:rsidRPr="00B3754C">
        <w:rPr>
          <w:rFonts w:ascii="Arial" w:hAnsi="Arial" w:cs="Arial"/>
          <w:color w:val="auto"/>
          <w:sz w:val="22"/>
          <w:szCs w:val="22"/>
        </w:rPr>
        <w:t xml:space="preserve">de la </w:t>
      </w:r>
      <w:r>
        <w:rPr>
          <w:rFonts w:ascii="Arial" w:hAnsi="Arial" w:cs="Arial"/>
          <w:color w:val="auto"/>
          <w:sz w:val="22"/>
          <w:szCs w:val="22"/>
        </w:rPr>
        <w:t>c</w:t>
      </w:r>
      <w:r w:rsidRPr="00B3754C">
        <w:rPr>
          <w:rFonts w:ascii="Arial" w:hAnsi="Arial" w:cs="Arial"/>
          <w:color w:val="auto"/>
          <w:sz w:val="22"/>
          <w:szCs w:val="22"/>
        </w:rPr>
        <w:t>orporació no</w:t>
      </w:r>
      <w:r>
        <w:rPr>
          <w:rFonts w:ascii="Arial" w:hAnsi="Arial" w:cs="Arial"/>
          <w:color w:val="auto"/>
          <w:sz w:val="22"/>
          <w:szCs w:val="22"/>
        </w:rPr>
        <w:t xml:space="preserve"> ha elaborat</w:t>
      </w:r>
      <w:r w:rsidRPr="00B3754C">
        <w:rPr>
          <w:rFonts w:ascii="Arial" w:hAnsi="Arial" w:cs="Arial"/>
          <w:color w:val="auto"/>
          <w:sz w:val="22"/>
          <w:szCs w:val="22"/>
        </w:rPr>
        <w:t xml:space="preserve"> el corresponent Pla d’acció</w:t>
      </w:r>
      <w:r>
        <w:rPr>
          <w:rFonts w:ascii="Arial" w:hAnsi="Arial" w:cs="Arial"/>
          <w:color w:val="auto"/>
          <w:sz w:val="22"/>
          <w:szCs w:val="22"/>
        </w:rPr>
        <w:t>.</w:t>
      </w:r>
    </w:p>
    <w:p w14:paraId="1DE56CD4" w14:textId="77777777" w:rsidR="00702F2D" w:rsidRDefault="00702F2D" w:rsidP="00B65775">
      <w:pPr>
        <w:pStyle w:val="Default"/>
        <w:rPr>
          <w:rFonts w:ascii="Arial" w:hAnsi="Arial" w:cs="Arial"/>
          <w:color w:val="FF0000"/>
          <w:sz w:val="22"/>
          <w:szCs w:val="22"/>
        </w:rPr>
      </w:pPr>
    </w:p>
    <w:p w14:paraId="17FADC3C" w14:textId="112401E9" w:rsidR="00B3754C" w:rsidRPr="00B3754C" w:rsidRDefault="00710644" w:rsidP="00B65775">
      <w:pPr>
        <w:pStyle w:val="Default"/>
        <w:shd w:val="clear" w:color="auto" w:fill="BFBFBF" w:themeFill="background1" w:themeFillShade="BF"/>
        <w:rPr>
          <w:rFonts w:ascii="Arial" w:hAnsi="Arial" w:cs="Arial"/>
          <w:b/>
          <w:i/>
          <w:color w:val="auto"/>
          <w:sz w:val="22"/>
          <w:szCs w:val="22"/>
        </w:rPr>
      </w:pPr>
      <w:r>
        <w:rPr>
          <w:rFonts w:ascii="Arial" w:hAnsi="Arial" w:cs="Arial"/>
          <w:b/>
          <w:i/>
          <w:color w:val="auto"/>
          <w:sz w:val="22"/>
          <w:szCs w:val="22"/>
        </w:rPr>
        <w:t>OPCIÓ</w:t>
      </w:r>
      <w:r w:rsidR="00B3754C" w:rsidRPr="00B3754C">
        <w:rPr>
          <w:rFonts w:ascii="Arial" w:hAnsi="Arial" w:cs="Arial"/>
          <w:b/>
          <w:i/>
          <w:color w:val="auto"/>
          <w:sz w:val="22"/>
          <w:szCs w:val="22"/>
        </w:rPr>
        <w:t xml:space="preserve"> </w:t>
      </w:r>
      <w:r w:rsidR="00702F2D">
        <w:rPr>
          <w:rFonts w:ascii="Arial" w:hAnsi="Arial" w:cs="Arial"/>
          <w:b/>
          <w:i/>
          <w:color w:val="auto"/>
          <w:sz w:val="22"/>
          <w:szCs w:val="22"/>
        </w:rPr>
        <w:t>3</w:t>
      </w:r>
      <w:r w:rsidR="00B3754C" w:rsidRPr="00B3754C">
        <w:rPr>
          <w:rFonts w:ascii="Arial" w:hAnsi="Arial" w:cs="Arial"/>
          <w:b/>
          <w:i/>
          <w:color w:val="auto"/>
          <w:sz w:val="22"/>
          <w:szCs w:val="22"/>
        </w:rPr>
        <w:t xml:space="preserve">: </w:t>
      </w:r>
      <w:r w:rsidR="00B3754C">
        <w:rPr>
          <w:rFonts w:ascii="Arial" w:hAnsi="Arial" w:cs="Arial"/>
          <w:b/>
          <w:i/>
          <w:color w:val="auto"/>
          <w:sz w:val="22"/>
          <w:szCs w:val="22"/>
        </w:rPr>
        <w:t>SI</w:t>
      </w:r>
      <w:r w:rsidR="00B3754C" w:rsidRPr="00B3754C">
        <w:rPr>
          <w:rFonts w:ascii="Arial" w:hAnsi="Arial" w:cs="Arial"/>
          <w:b/>
          <w:i/>
          <w:color w:val="auto"/>
          <w:sz w:val="22"/>
          <w:szCs w:val="22"/>
        </w:rPr>
        <w:t xml:space="preserve"> HI HA PLA ACCIÓ A L’EXERCICI ANTERIOR</w:t>
      </w:r>
    </w:p>
    <w:p w14:paraId="0DDFBA7F" w14:textId="77777777" w:rsidR="00B3754C" w:rsidRDefault="00B3754C" w:rsidP="00B65775">
      <w:pPr>
        <w:pStyle w:val="Default"/>
        <w:rPr>
          <w:rFonts w:ascii="Arial" w:hAnsi="Arial" w:cs="Arial"/>
          <w:color w:val="FF0000"/>
          <w:sz w:val="22"/>
          <w:szCs w:val="22"/>
        </w:rPr>
      </w:pPr>
    </w:p>
    <w:p w14:paraId="5B0265AA" w14:textId="3FE665BE" w:rsidR="00B3754C" w:rsidRDefault="00B3754C" w:rsidP="009E0881">
      <w:pPr>
        <w:pStyle w:val="Default"/>
        <w:jc w:val="both"/>
        <w:rPr>
          <w:rFonts w:ascii="Arial" w:hAnsi="Arial" w:cs="Arial"/>
          <w:color w:val="auto"/>
          <w:sz w:val="22"/>
          <w:szCs w:val="22"/>
        </w:rPr>
      </w:pPr>
      <w:r w:rsidRPr="00B3754C">
        <w:rPr>
          <w:rFonts w:ascii="Arial" w:hAnsi="Arial" w:cs="Arial"/>
          <w:color w:val="auto"/>
          <w:sz w:val="22"/>
          <w:szCs w:val="22"/>
        </w:rPr>
        <w:t>En aquest apartat de l’informe, es fa una valoració</w:t>
      </w:r>
      <w:r>
        <w:rPr>
          <w:rFonts w:ascii="Arial" w:hAnsi="Arial" w:cs="Arial"/>
          <w:color w:val="auto"/>
          <w:sz w:val="22"/>
          <w:szCs w:val="22"/>
        </w:rPr>
        <w:t xml:space="preserve"> </w:t>
      </w:r>
      <w:r w:rsidRPr="00B3754C">
        <w:rPr>
          <w:rFonts w:ascii="Arial" w:hAnsi="Arial" w:cs="Arial"/>
          <w:color w:val="auto"/>
          <w:sz w:val="22"/>
          <w:szCs w:val="22"/>
        </w:rPr>
        <w:t xml:space="preserve">del Pla d’acció elaborat per </w:t>
      </w:r>
      <w:bookmarkStart w:id="11" w:name="_Hlk157591896"/>
      <w:r w:rsidRPr="00B3754C">
        <w:rPr>
          <w:rFonts w:ascii="Arial" w:hAnsi="Arial" w:cs="Arial"/>
          <w:color w:val="auto"/>
          <w:sz w:val="22"/>
          <w:szCs w:val="22"/>
        </w:rPr>
        <w:t>l’Alcalde</w:t>
      </w:r>
      <w:r w:rsidR="005858C4">
        <w:rPr>
          <w:rFonts w:ascii="Arial" w:hAnsi="Arial" w:cs="Arial"/>
          <w:color w:val="auto"/>
          <w:sz w:val="22"/>
          <w:szCs w:val="22"/>
        </w:rPr>
        <w:t xml:space="preserve">/essa – </w:t>
      </w:r>
      <w:r w:rsidRPr="00B3754C">
        <w:rPr>
          <w:rFonts w:ascii="Arial" w:hAnsi="Arial" w:cs="Arial"/>
          <w:color w:val="auto"/>
          <w:sz w:val="22"/>
          <w:szCs w:val="22"/>
        </w:rPr>
        <w:t>President</w:t>
      </w:r>
      <w:r w:rsidR="005858C4">
        <w:rPr>
          <w:rFonts w:ascii="Arial" w:hAnsi="Arial" w:cs="Arial"/>
          <w:color w:val="auto"/>
          <w:sz w:val="22"/>
          <w:szCs w:val="22"/>
        </w:rPr>
        <w:t>/a</w:t>
      </w:r>
      <w:r w:rsidRPr="00B3754C">
        <w:rPr>
          <w:rFonts w:ascii="Arial" w:hAnsi="Arial" w:cs="Arial"/>
          <w:color w:val="auto"/>
          <w:sz w:val="22"/>
          <w:szCs w:val="22"/>
        </w:rPr>
        <w:t xml:space="preserve"> </w:t>
      </w:r>
      <w:bookmarkEnd w:id="11"/>
      <w:r w:rsidRPr="00B3754C">
        <w:rPr>
          <w:rFonts w:ascii="Arial" w:hAnsi="Arial" w:cs="Arial"/>
          <w:color w:val="auto"/>
          <w:sz w:val="22"/>
          <w:szCs w:val="22"/>
        </w:rPr>
        <w:t xml:space="preserve">de la </w:t>
      </w:r>
      <w:r w:rsidR="001D1E77">
        <w:rPr>
          <w:rFonts w:ascii="Arial" w:hAnsi="Arial" w:cs="Arial"/>
          <w:color w:val="auto"/>
          <w:sz w:val="22"/>
          <w:szCs w:val="22"/>
        </w:rPr>
        <w:t>c</w:t>
      </w:r>
      <w:r w:rsidRPr="00B3754C">
        <w:rPr>
          <w:rFonts w:ascii="Arial" w:hAnsi="Arial" w:cs="Arial"/>
          <w:color w:val="auto"/>
          <w:sz w:val="22"/>
          <w:szCs w:val="22"/>
        </w:rPr>
        <w:t>orpor</w:t>
      </w:r>
      <w:r>
        <w:rPr>
          <w:rFonts w:ascii="Arial" w:hAnsi="Arial" w:cs="Arial"/>
          <w:color w:val="auto"/>
          <w:sz w:val="22"/>
          <w:szCs w:val="22"/>
        </w:rPr>
        <w:t>a</w:t>
      </w:r>
      <w:r w:rsidRPr="00B3754C">
        <w:rPr>
          <w:rFonts w:ascii="Arial" w:hAnsi="Arial" w:cs="Arial"/>
          <w:color w:val="auto"/>
          <w:sz w:val="22"/>
          <w:szCs w:val="22"/>
        </w:rPr>
        <w:t>ció</w:t>
      </w:r>
      <w:r w:rsidR="001D1E77">
        <w:rPr>
          <w:rFonts w:ascii="Arial" w:hAnsi="Arial" w:cs="Arial"/>
          <w:color w:val="auto"/>
          <w:sz w:val="22"/>
          <w:szCs w:val="22"/>
        </w:rPr>
        <w:t>,</w:t>
      </w:r>
      <w:r>
        <w:rPr>
          <w:rFonts w:ascii="Arial" w:hAnsi="Arial" w:cs="Arial"/>
          <w:color w:val="auto"/>
          <w:sz w:val="22"/>
          <w:szCs w:val="22"/>
        </w:rPr>
        <w:t xml:space="preserve"> previst a l’article 38 del </w:t>
      </w:r>
      <w:r w:rsidR="00293A68">
        <w:rPr>
          <w:rFonts w:ascii="Arial" w:hAnsi="Arial" w:cs="Arial"/>
          <w:color w:val="auto"/>
          <w:sz w:val="22"/>
          <w:szCs w:val="22"/>
        </w:rPr>
        <w:t>RD 424/2017</w:t>
      </w:r>
      <w:r>
        <w:rPr>
          <w:rFonts w:ascii="Arial" w:hAnsi="Arial" w:cs="Arial"/>
          <w:color w:val="auto"/>
          <w:sz w:val="22"/>
          <w:szCs w:val="22"/>
        </w:rPr>
        <w:t xml:space="preserve">, </w:t>
      </w:r>
      <w:r w:rsidRPr="00B3754C">
        <w:rPr>
          <w:rFonts w:ascii="Arial" w:hAnsi="Arial" w:cs="Arial"/>
          <w:color w:val="auto"/>
          <w:sz w:val="22"/>
          <w:szCs w:val="22"/>
        </w:rPr>
        <w:t>en els termes establerts per la IGAE:</w:t>
      </w:r>
    </w:p>
    <w:p w14:paraId="6A21EE17" w14:textId="4D00DAEF" w:rsidR="001D1E77" w:rsidRDefault="001D1E77" w:rsidP="009E0881">
      <w:pPr>
        <w:pStyle w:val="Default"/>
        <w:jc w:val="both"/>
        <w:rPr>
          <w:rFonts w:ascii="Arial" w:hAnsi="Arial" w:cs="Arial"/>
          <w:color w:val="auto"/>
          <w:sz w:val="22"/>
          <w:szCs w:val="22"/>
        </w:rPr>
      </w:pPr>
    </w:p>
    <w:p w14:paraId="12872877" w14:textId="2CD95978" w:rsidR="00894E84" w:rsidRPr="00894E84" w:rsidRDefault="002C329C" w:rsidP="00894E84">
      <w:pPr>
        <w:pStyle w:val="CCLS2"/>
        <w:numPr>
          <w:ilvl w:val="0"/>
          <w:numId w:val="0"/>
        </w:numPr>
        <w:spacing w:before="0" w:after="0"/>
        <w:rPr>
          <w:rFonts w:cs="Arial"/>
          <w:szCs w:val="22"/>
        </w:rPr>
      </w:pPr>
      <w:r>
        <w:rPr>
          <w:rFonts w:cs="Arial"/>
          <w:szCs w:val="22"/>
        </w:rPr>
        <w:t xml:space="preserve">V.1 </w:t>
      </w:r>
      <w:r w:rsidR="00894E84" w:rsidRPr="00894E84">
        <w:rPr>
          <w:rFonts w:cs="Arial"/>
          <w:szCs w:val="22"/>
        </w:rPr>
        <w:t>Avaluació de l’aprovació i contingut del Pla d’acció [</w:t>
      </w:r>
      <w:r w:rsidR="00894E84" w:rsidRPr="002C329C">
        <w:rPr>
          <w:rFonts w:cs="Arial"/>
          <w:szCs w:val="22"/>
          <w:highlight w:val="lightGray"/>
        </w:rPr>
        <w:t>any</w:t>
      </w:r>
      <w:r w:rsidRPr="002C329C">
        <w:rPr>
          <w:rFonts w:cs="Arial"/>
          <w:szCs w:val="22"/>
          <w:highlight w:val="lightGray"/>
        </w:rPr>
        <w:t xml:space="preserve"> n-1</w:t>
      </w:r>
      <w:r w:rsidR="00894E84" w:rsidRPr="00894E84">
        <w:rPr>
          <w:rFonts w:cs="Arial"/>
          <w:szCs w:val="22"/>
        </w:rPr>
        <w:t>]</w:t>
      </w:r>
      <w:r w:rsidR="00894E84">
        <w:rPr>
          <w:rFonts w:cs="Arial"/>
          <w:szCs w:val="22"/>
        </w:rPr>
        <w:t>:</w:t>
      </w:r>
    </w:p>
    <w:p w14:paraId="66281221" w14:textId="77777777" w:rsidR="00894E84" w:rsidRPr="00894E84" w:rsidRDefault="00894E84" w:rsidP="00894E84">
      <w:pPr>
        <w:pStyle w:val="CCLS2"/>
        <w:numPr>
          <w:ilvl w:val="0"/>
          <w:numId w:val="0"/>
        </w:numPr>
        <w:spacing w:before="0" w:after="0"/>
        <w:rPr>
          <w:rFonts w:cs="Arial"/>
          <w:szCs w:val="22"/>
        </w:rPr>
      </w:pPr>
    </w:p>
    <w:p w14:paraId="2A4C5EF8" w14:textId="675EFAE2" w:rsidR="00894E84" w:rsidRPr="00894E84" w:rsidRDefault="00894E84" w:rsidP="002C329C">
      <w:pPr>
        <w:pStyle w:val="Pargrafdellista"/>
        <w:numPr>
          <w:ilvl w:val="0"/>
          <w:numId w:val="36"/>
        </w:numPr>
        <w:tabs>
          <w:tab w:val="left" w:pos="426"/>
        </w:tabs>
        <w:spacing w:after="0" w:line="240" w:lineRule="auto"/>
        <w:ind w:left="284" w:hanging="284"/>
        <w:jc w:val="both"/>
        <w:rPr>
          <w:rFonts w:ascii="Arial" w:hAnsi="Arial" w:cs="Arial"/>
          <w:u w:val="single"/>
        </w:rPr>
      </w:pPr>
      <w:r w:rsidRPr="00894E84">
        <w:rPr>
          <w:rFonts w:ascii="Arial" w:hAnsi="Arial" w:cs="Arial"/>
          <w:u w:val="single"/>
        </w:rPr>
        <w:t>Aprovació del Pla d’acció [</w:t>
      </w:r>
      <w:r w:rsidRPr="00894E84">
        <w:rPr>
          <w:rFonts w:ascii="Arial" w:hAnsi="Arial" w:cs="Arial"/>
          <w:highlight w:val="lightGray"/>
          <w:u w:val="single"/>
        </w:rPr>
        <w:t>an</w:t>
      </w:r>
      <w:r w:rsidR="002C329C">
        <w:rPr>
          <w:rFonts w:ascii="Arial" w:hAnsi="Arial" w:cs="Arial"/>
          <w:highlight w:val="lightGray"/>
          <w:u w:val="single"/>
        </w:rPr>
        <w:t>y n-1</w:t>
      </w:r>
      <w:r w:rsidRPr="00894E84">
        <w:rPr>
          <w:rFonts w:ascii="Arial" w:hAnsi="Arial" w:cs="Arial"/>
          <w:u w:val="single"/>
        </w:rPr>
        <w:t>]</w:t>
      </w:r>
    </w:p>
    <w:p w14:paraId="4EE427E9" w14:textId="77777777" w:rsidR="00894E84" w:rsidRPr="00894E84" w:rsidRDefault="00894E84" w:rsidP="002C329C">
      <w:pPr>
        <w:pStyle w:val="Pargrafdellista"/>
        <w:spacing w:after="0" w:line="240" w:lineRule="auto"/>
        <w:ind w:left="0"/>
        <w:jc w:val="both"/>
        <w:rPr>
          <w:rFonts w:ascii="Arial" w:hAnsi="Arial" w:cs="Arial"/>
        </w:rPr>
      </w:pPr>
    </w:p>
    <w:p w14:paraId="21DBEAFD" w14:textId="70753031" w:rsidR="00894E84" w:rsidRPr="00894E84" w:rsidRDefault="00894E84" w:rsidP="002C329C">
      <w:pPr>
        <w:pStyle w:val="Pargrafdellista"/>
        <w:spacing w:after="0" w:line="240" w:lineRule="auto"/>
        <w:ind w:left="0"/>
        <w:jc w:val="both"/>
        <w:rPr>
          <w:rFonts w:ascii="Arial" w:hAnsi="Arial" w:cs="Arial"/>
        </w:rPr>
      </w:pPr>
      <w:r w:rsidRPr="00894E84">
        <w:rPr>
          <w:rFonts w:ascii="Arial" w:hAnsi="Arial" w:cs="Arial"/>
        </w:rPr>
        <w:t>En data [</w:t>
      </w:r>
      <w:r w:rsidRPr="00894E84">
        <w:rPr>
          <w:rFonts w:ascii="Arial" w:hAnsi="Arial" w:cs="Arial"/>
          <w:highlight w:val="lightGray"/>
        </w:rPr>
        <w:t>data</w:t>
      </w:r>
      <w:r w:rsidRPr="00894E84">
        <w:rPr>
          <w:rFonts w:ascii="Arial" w:hAnsi="Arial" w:cs="Arial"/>
        </w:rPr>
        <w:t>] mitjançant [</w:t>
      </w:r>
      <w:r w:rsidRPr="00894E84">
        <w:rPr>
          <w:rFonts w:ascii="Arial" w:hAnsi="Arial" w:cs="Arial"/>
          <w:highlight w:val="lightGray"/>
        </w:rPr>
        <w:t>Decret/Resolució</w:t>
      </w:r>
      <w:r w:rsidRPr="00894E84">
        <w:rPr>
          <w:rFonts w:ascii="Arial" w:hAnsi="Arial" w:cs="Arial"/>
        </w:rPr>
        <w:t>] d’Alcaldia-Presidència es va aprovar el Pla d’acció de [</w:t>
      </w:r>
      <w:r w:rsidRPr="00894E84">
        <w:rPr>
          <w:rFonts w:ascii="Arial" w:hAnsi="Arial" w:cs="Arial"/>
          <w:highlight w:val="lightGray"/>
        </w:rPr>
        <w:t>an</w:t>
      </w:r>
      <w:r w:rsidR="002C329C">
        <w:rPr>
          <w:rFonts w:ascii="Arial" w:hAnsi="Arial" w:cs="Arial"/>
          <w:highlight w:val="lightGray"/>
        </w:rPr>
        <w:t>y n-1</w:t>
      </w:r>
      <w:r w:rsidRPr="00894E84">
        <w:rPr>
          <w:rFonts w:ascii="Arial" w:hAnsi="Arial" w:cs="Arial"/>
        </w:rPr>
        <w:t>] (Número d’expedient [</w:t>
      </w:r>
      <w:proofErr w:type="spellStart"/>
      <w:r w:rsidRPr="00894E84">
        <w:rPr>
          <w:rFonts w:ascii="Arial" w:hAnsi="Arial" w:cs="Arial"/>
          <w:highlight w:val="lightGray"/>
        </w:rPr>
        <w:t>xxxx</w:t>
      </w:r>
      <w:proofErr w:type="spellEnd"/>
      <w:r w:rsidRPr="00894E84">
        <w:rPr>
          <w:rFonts w:ascii="Arial" w:hAnsi="Arial" w:cs="Arial"/>
        </w:rPr>
        <w:t>]).</w:t>
      </w:r>
    </w:p>
    <w:p w14:paraId="0CD2C17B" w14:textId="77777777" w:rsidR="00894E84" w:rsidRPr="00894E84" w:rsidRDefault="00894E84" w:rsidP="002C329C">
      <w:pPr>
        <w:tabs>
          <w:tab w:val="left" w:pos="426"/>
        </w:tabs>
        <w:spacing w:after="0" w:line="240" w:lineRule="auto"/>
        <w:jc w:val="both"/>
        <w:rPr>
          <w:rFonts w:ascii="Arial" w:hAnsi="Arial" w:cs="Arial"/>
          <w:u w:val="single"/>
        </w:rPr>
      </w:pPr>
    </w:p>
    <w:p w14:paraId="0C554FCC" w14:textId="5C4FE340" w:rsidR="00894E84" w:rsidRDefault="00894E84" w:rsidP="002C329C">
      <w:pPr>
        <w:pStyle w:val="Pargrafdellista"/>
        <w:numPr>
          <w:ilvl w:val="0"/>
          <w:numId w:val="36"/>
        </w:numPr>
        <w:tabs>
          <w:tab w:val="left" w:pos="426"/>
        </w:tabs>
        <w:spacing w:after="0" w:line="240" w:lineRule="auto"/>
        <w:ind w:left="284" w:hanging="284"/>
        <w:jc w:val="both"/>
        <w:rPr>
          <w:rFonts w:ascii="Arial" w:hAnsi="Arial" w:cs="Arial"/>
          <w:u w:val="single"/>
        </w:rPr>
      </w:pPr>
      <w:r w:rsidRPr="00894E84">
        <w:rPr>
          <w:rFonts w:ascii="Arial" w:hAnsi="Arial" w:cs="Arial"/>
          <w:u w:val="single"/>
        </w:rPr>
        <w:t>Contingut del Pla d’acció [</w:t>
      </w:r>
      <w:r w:rsidRPr="00894E84">
        <w:rPr>
          <w:rFonts w:ascii="Arial" w:hAnsi="Arial" w:cs="Arial"/>
          <w:highlight w:val="lightGray"/>
          <w:u w:val="single"/>
        </w:rPr>
        <w:t>an</w:t>
      </w:r>
      <w:r w:rsidR="002C329C">
        <w:rPr>
          <w:rFonts w:ascii="Arial" w:hAnsi="Arial" w:cs="Arial"/>
          <w:highlight w:val="lightGray"/>
          <w:u w:val="single"/>
        </w:rPr>
        <w:t>y n-1</w:t>
      </w:r>
      <w:r w:rsidRPr="00894E84">
        <w:rPr>
          <w:rFonts w:ascii="Arial" w:hAnsi="Arial" w:cs="Arial"/>
          <w:u w:val="single"/>
        </w:rPr>
        <w:t xml:space="preserve">]  </w:t>
      </w:r>
    </w:p>
    <w:p w14:paraId="602409D6" w14:textId="77777777" w:rsidR="00894E84" w:rsidRPr="00894E84" w:rsidRDefault="00894E84" w:rsidP="002C329C">
      <w:pPr>
        <w:tabs>
          <w:tab w:val="left" w:pos="426"/>
        </w:tabs>
        <w:spacing w:after="0" w:line="240" w:lineRule="auto"/>
        <w:jc w:val="both"/>
        <w:rPr>
          <w:rFonts w:ascii="Arial" w:hAnsi="Arial" w:cs="Arial"/>
          <w:u w:val="single"/>
        </w:rPr>
      </w:pPr>
    </w:p>
    <w:p w14:paraId="3FE2FCDB" w14:textId="60C8406E" w:rsidR="00894E84" w:rsidRPr="00894E84" w:rsidRDefault="00894E84" w:rsidP="002C329C">
      <w:pPr>
        <w:pStyle w:val="Pargrafdellista"/>
        <w:spacing w:after="0" w:line="240" w:lineRule="auto"/>
        <w:ind w:left="0"/>
        <w:jc w:val="both"/>
        <w:rPr>
          <w:rFonts w:ascii="Arial" w:hAnsi="Arial" w:cs="Arial"/>
        </w:rPr>
      </w:pPr>
      <w:r w:rsidRPr="00894E84">
        <w:rPr>
          <w:rFonts w:ascii="Arial" w:hAnsi="Arial" w:cs="Arial"/>
        </w:rPr>
        <w:t>El Pla d’acció [</w:t>
      </w:r>
      <w:r w:rsidRPr="00894E84">
        <w:rPr>
          <w:rFonts w:ascii="Arial" w:hAnsi="Arial" w:cs="Arial"/>
          <w:highlight w:val="lightGray"/>
        </w:rPr>
        <w:t>an</w:t>
      </w:r>
      <w:r w:rsidR="00070796">
        <w:rPr>
          <w:rFonts w:ascii="Arial" w:hAnsi="Arial" w:cs="Arial"/>
          <w:highlight w:val="lightGray"/>
        </w:rPr>
        <w:t>y n-1</w:t>
      </w:r>
      <w:r w:rsidRPr="00894E84">
        <w:rPr>
          <w:rFonts w:ascii="Arial" w:hAnsi="Arial" w:cs="Arial"/>
        </w:rPr>
        <w:t>] [</w:t>
      </w:r>
      <w:r w:rsidRPr="00894E84">
        <w:rPr>
          <w:rFonts w:ascii="Arial" w:hAnsi="Arial" w:cs="Arial"/>
          <w:highlight w:val="lightGray"/>
        </w:rPr>
        <w:t>SI/NO</w:t>
      </w:r>
      <w:r w:rsidRPr="00894E84">
        <w:rPr>
          <w:rFonts w:ascii="Arial" w:hAnsi="Arial" w:cs="Arial"/>
        </w:rPr>
        <w:t xml:space="preserve">] conté de forma clara i identificable </w:t>
      </w:r>
      <w:r w:rsidR="00CB76F2">
        <w:rPr>
          <w:rFonts w:ascii="Arial" w:hAnsi="Arial" w:cs="Arial"/>
        </w:rPr>
        <w:t xml:space="preserve">les </w:t>
      </w:r>
      <w:r w:rsidRPr="00894E84">
        <w:rPr>
          <w:rFonts w:ascii="Arial" w:hAnsi="Arial" w:cs="Arial"/>
        </w:rPr>
        <w:t>mesures correctores per a esmenar [</w:t>
      </w:r>
      <w:r w:rsidRPr="00894E84">
        <w:rPr>
          <w:rFonts w:ascii="Arial" w:hAnsi="Arial" w:cs="Arial"/>
          <w:highlight w:val="lightGray"/>
        </w:rPr>
        <w:t>totes/algunes de/cap de</w:t>
      </w:r>
      <w:r w:rsidRPr="00894E84">
        <w:rPr>
          <w:rFonts w:ascii="Arial" w:hAnsi="Arial" w:cs="Arial"/>
        </w:rPr>
        <w:t>] les debilitats, deficiències, errors i incompliments que es van posar de manifest en l’informe resum de [</w:t>
      </w:r>
      <w:r w:rsidRPr="00894E84">
        <w:rPr>
          <w:rFonts w:ascii="Arial" w:hAnsi="Arial" w:cs="Arial"/>
          <w:highlight w:val="lightGray"/>
        </w:rPr>
        <w:t>any n-</w:t>
      </w:r>
      <w:r w:rsidR="002C329C" w:rsidRPr="002C329C">
        <w:rPr>
          <w:rFonts w:ascii="Arial" w:hAnsi="Arial" w:cs="Arial"/>
          <w:highlight w:val="lightGray"/>
        </w:rPr>
        <w:t>2</w:t>
      </w:r>
      <w:r w:rsidRPr="00894E84">
        <w:rPr>
          <w:rFonts w:ascii="Arial" w:hAnsi="Arial" w:cs="Arial"/>
        </w:rPr>
        <w:t>], el qual va ser aprovat [</w:t>
      </w:r>
      <w:r w:rsidRPr="00894E84">
        <w:rPr>
          <w:rFonts w:ascii="Arial" w:hAnsi="Arial" w:cs="Arial"/>
          <w:highlight w:val="lightGray"/>
        </w:rPr>
        <w:t>data</w:t>
      </w:r>
      <w:r w:rsidRPr="00894E84">
        <w:rPr>
          <w:rFonts w:ascii="Arial" w:hAnsi="Arial" w:cs="Arial"/>
        </w:rPr>
        <w:t>] per la Intervenció General de l’Entitat Local.</w:t>
      </w:r>
    </w:p>
    <w:p w14:paraId="020B3CCC" w14:textId="77777777" w:rsidR="00894E84" w:rsidRPr="002C329C" w:rsidRDefault="00894E84" w:rsidP="002C329C">
      <w:pPr>
        <w:pStyle w:val="Pargrafdellista"/>
        <w:spacing w:after="0" w:line="240" w:lineRule="auto"/>
        <w:ind w:left="0"/>
        <w:jc w:val="both"/>
        <w:rPr>
          <w:rFonts w:ascii="Arial" w:hAnsi="Arial" w:cs="Arial"/>
        </w:rPr>
      </w:pPr>
    </w:p>
    <w:p w14:paraId="04280C6B" w14:textId="45D96DF4" w:rsidR="00894E84" w:rsidRPr="002C329C" w:rsidRDefault="00894E84" w:rsidP="002C329C">
      <w:pPr>
        <w:pStyle w:val="Pargrafdellista"/>
        <w:spacing w:after="0" w:line="240" w:lineRule="auto"/>
        <w:ind w:left="0"/>
        <w:jc w:val="both"/>
        <w:rPr>
          <w:rFonts w:ascii="Arial" w:hAnsi="Arial" w:cs="Arial"/>
          <w:highlight w:val="yellow"/>
        </w:rPr>
      </w:pPr>
      <w:r w:rsidRPr="002C329C">
        <w:rPr>
          <w:rFonts w:ascii="Arial" w:hAnsi="Arial" w:cs="Arial"/>
        </w:rPr>
        <w:lastRenderedPageBreak/>
        <w:t>El Pla d’acció [</w:t>
      </w:r>
      <w:r w:rsidRPr="002C329C">
        <w:rPr>
          <w:rFonts w:ascii="Arial" w:hAnsi="Arial" w:cs="Arial"/>
          <w:highlight w:val="lightGray"/>
        </w:rPr>
        <w:t>an</w:t>
      </w:r>
      <w:r w:rsidR="002C329C">
        <w:rPr>
          <w:rFonts w:ascii="Arial" w:hAnsi="Arial" w:cs="Arial"/>
          <w:highlight w:val="lightGray"/>
        </w:rPr>
        <w:t>y n-1</w:t>
      </w:r>
      <w:r w:rsidRPr="002C329C">
        <w:rPr>
          <w:rFonts w:ascii="Arial" w:hAnsi="Arial" w:cs="Arial"/>
        </w:rPr>
        <w:t>] [</w:t>
      </w:r>
      <w:r w:rsidRPr="002C329C">
        <w:rPr>
          <w:rFonts w:ascii="Arial" w:hAnsi="Arial" w:cs="Arial"/>
          <w:highlight w:val="lightGray"/>
        </w:rPr>
        <w:t>SI/NO</w:t>
      </w:r>
      <w:r w:rsidRPr="002C329C">
        <w:rPr>
          <w:rFonts w:ascii="Arial" w:hAnsi="Arial" w:cs="Arial"/>
        </w:rPr>
        <w:t>] identifica per cada debilitat, deficiència, error o incompliment posada de manifest, un responsable i un calendari raonable per adoptar les mesures correctores.</w:t>
      </w:r>
    </w:p>
    <w:p w14:paraId="0F712218" w14:textId="77777777" w:rsidR="00894E84" w:rsidRPr="002C329C" w:rsidRDefault="00894E84" w:rsidP="002C329C">
      <w:pPr>
        <w:pStyle w:val="Pargrafdellista"/>
        <w:spacing w:after="0" w:line="240" w:lineRule="auto"/>
        <w:ind w:left="0"/>
        <w:jc w:val="both"/>
        <w:rPr>
          <w:rFonts w:ascii="Arial" w:hAnsi="Arial" w:cs="Arial"/>
        </w:rPr>
      </w:pPr>
    </w:p>
    <w:p w14:paraId="0235A630" w14:textId="20127C2D" w:rsidR="00894E84" w:rsidRPr="002C329C" w:rsidRDefault="00894E84" w:rsidP="002C329C">
      <w:pPr>
        <w:pStyle w:val="Pargrafdellista"/>
        <w:spacing w:after="0" w:line="240" w:lineRule="auto"/>
        <w:ind w:left="0"/>
        <w:jc w:val="both"/>
        <w:rPr>
          <w:rFonts w:ascii="Arial" w:hAnsi="Arial" w:cs="Arial"/>
        </w:rPr>
      </w:pPr>
      <w:r w:rsidRPr="002C329C">
        <w:rPr>
          <w:rFonts w:ascii="Arial" w:hAnsi="Arial" w:cs="Arial"/>
        </w:rPr>
        <w:t>Es considera que les mesures correctores proposades en el Pla d’acció [</w:t>
      </w:r>
      <w:r w:rsidRPr="002C329C">
        <w:rPr>
          <w:rFonts w:ascii="Arial" w:hAnsi="Arial" w:cs="Arial"/>
          <w:highlight w:val="lightGray"/>
        </w:rPr>
        <w:t>any</w:t>
      </w:r>
      <w:r w:rsidR="002C329C" w:rsidRPr="002C329C">
        <w:rPr>
          <w:rFonts w:ascii="Arial" w:hAnsi="Arial" w:cs="Arial"/>
          <w:highlight w:val="lightGray"/>
        </w:rPr>
        <w:t xml:space="preserve"> n-1</w:t>
      </w:r>
      <w:r w:rsidRPr="002C329C">
        <w:rPr>
          <w:rFonts w:ascii="Arial" w:hAnsi="Arial" w:cs="Arial"/>
        </w:rPr>
        <w:t>] [</w:t>
      </w:r>
      <w:r w:rsidRPr="002C329C">
        <w:rPr>
          <w:rFonts w:ascii="Arial" w:hAnsi="Arial" w:cs="Arial"/>
          <w:highlight w:val="lightGray"/>
        </w:rPr>
        <w:t>SI/NO</w:t>
      </w:r>
      <w:r w:rsidRPr="002C329C">
        <w:rPr>
          <w:rFonts w:ascii="Arial" w:hAnsi="Arial" w:cs="Arial"/>
        </w:rPr>
        <w:t>] són adequades per a corregir les debilitats, deficiències, errors i incompliments indicades en l'informe resum de [</w:t>
      </w:r>
      <w:r w:rsidRPr="002C329C">
        <w:rPr>
          <w:rFonts w:ascii="Arial" w:hAnsi="Arial" w:cs="Arial"/>
          <w:highlight w:val="lightGray"/>
        </w:rPr>
        <w:t>any</w:t>
      </w:r>
      <w:r w:rsidR="002C329C" w:rsidRPr="002C329C">
        <w:rPr>
          <w:rFonts w:ascii="Arial" w:hAnsi="Arial" w:cs="Arial"/>
          <w:highlight w:val="lightGray"/>
        </w:rPr>
        <w:t xml:space="preserve"> n-2</w:t>
      </w:r>
      <w:r w:rsidRPr="002C329C">
        <w:rPr>
          <w:rFonts w:ascii="Arial" w:hAnsi="Arial" w:cs="Arial"/>
        </w:rPr>
        <w:t>].</w:t>
      </w:r>
    </w:p>
    <w:p w14:paraId="321FED0E" w14:textId="77777777" w:rsidR="00894E84" w:rsidRPr="002C329C" w:rsidRDefault="00894E84" w:rsidP="002C329C">
      <w:pPr>
        <w:pStyle w:val="Default"/>
        <w:jc w:val="both"/>
        <w:rPr>
          <w:rFonts w:ascii="Arial" w:hAnsi="Arial" w:cs="Arial"/>
          <w:color w:val="auto"/>
          <w:sz w:val="20"/>
          <w:szCs w:val="20"/>
        </w:rPr>
      </w:pPr>
    </w:p>
    <w:p w14:paraId="34BBF1CD" w14:textId="3956143B" w:rsidR="00894E84" w:rsidRPr="002C329C" w:rsidRDefault="002C329C" w:rsidP="002C329C">
      <w:pPr>
        <w:pStyle w:val="CCLS2"/>
        <w:numPr>
          <w:ilvl w:val="0"/>
          <w:numId w:val="0"/>
        </w:numPr>
        <w:spacing w:before="0" w:after="0"/>
        <w:rPr>
          <w:rFonts w:cs="Arial"/>
          <w:szCs w:val="22"/>
        </w:rPr>
      </w:pPr>
      <w:r>
        <w:rPr>
          <w:rFonts w:cs="Arial"/>
          <w:szCs w:val="22"/>
        </w:rPr>
        <w:t xml:space="preserve">V.2 </w:t>
      </w:r>
      <w:r w:rsidR="00894E84" w:rsidRPr="002C329C">
        <w:rPr>
          <w:rFonts w:cs="Arial"/>
          <w:szCs w:val="22"/>
        </w:rPr>
        <w:t>Avaluació de la situació de les mesures correctores aprovades en el Pla d’acció</w:t>
      </w:r>
      <w:r>
        <w:rPr>
          <w:rFonts w:cs="Arial"/>
          <w:szCs w:val="22"/>
        </w:rPr>
        <w:t xml:space="preserve"> </w:t>
      </w:r>
      <w:r w:rsidRPr="00894E84">
        <w:rPr>
          <w:rFonts w:cs="Arial"/>
          <w:szCs w:val="22"/>
        </w:rPr>
        <w:t>[</w:t>
      </w:r>
      <w:r w:rsidRPr="002C329C">
        <w:rPr>
          <w:rFonts w:cs="Arial"/>
          <w:szCs w:val="22"/>
          <w:highlight w:val="lightGray"/>
        </w:rPr>
        <w:t>any n-1</w:t>
      </w:r>
      <w:r w:rsidRPr="00894E84">
        <w:rPr>
          <w:rFonts w:cs="Arial"/>
          <w:szCs w:val="22"/>
        </w:rPr>
        <w:t>]</w:t>
      </w:r>
      <w:r>
        <w:rPr>
          <w:rFonts w:cs="Arial"/>
          <w:szCs w:val="22"/>
        </w:rPr>
        <w:t>:</w:t>
      </w:r>
    </w:p>
    <w:p w14:paraId="293818CB" w14:textId="77777777" w:rsidR="00894E84" w:rsidRPr="002C329C" w:rsidRDefault="00894E84" w:rsidP="002C329C">
      <w:pPr>
        <w:pStyle w:val="CCLS2"/>
        <w:numPr>
          <w:ilvl w:val="0"/>
          <w:numId w:val="0"/>
        </w:numPr>
        <w:spacing w:before="0" w:after="0"/>
        <w:rPr>
          <w:rFonts w:cs="Arial"/>
          <w:sz w:val="20"/>
          <w:szCs w:val="20"/>
        </w:rPr>
      </w:pPr>
    </w:p>
    <w:tbl>
      <w:tblPr>
        <w:tblW w:w="8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1"/>
        <w:gridCol w:w="994"/>
        <w:gridCol w:w="4776"/>
        <w:gridCol w:w="1813"/>
        <w:gridCol w:w="7"/>
      </w:tblGrid>
      <w:tr w:rsidR="002C329C" w:rsidRPr="002C329C" w14:paraId="14C53634" w14:textId="77777777" w:rsidTr="002C329C">
        <w:trPr>
          <w:trHeight w:val="300"/>
        </w:trPr>
        <w:tc>
          <w:tcPr>
            <w:tcW w:w="8761" w:type="dxa"/>
            <w:gridSpan w:val="5"/>
            <w:shd w:val="clear" w:color="auto" w:fill="595959" w:themeFill="text1" w:themeFillTint="A6"/>
            <w:noWrap/>
            <w:vAlign w:val="center"/>
            <w:hideMark/>
          </w:tcPr>
          <w:p w14:paraId="681BFCFC" w14:textId="77777777" w:rsidR="00894E84" w:rsidRPr="002C329C" w:rsidRDefault="00894E84" w:rsidP="002C329C">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[Nom entitat local]</w:t>
            </w:r>
          </w:p>
        </w:tc>
      </w:tr>
      <w:tr w:rsidR="002C329C" w:rsidRPr="002C329C" w14:paraId="02E0AAAA" w14:textId="77777777" w:rsidTr="002C329C">
        <w:trPr>
          <w:gridAfter w:val="1"/>
          <w:wAfter w:w="7" w:type="dxa"/>
          <w:trHeight w:val="300"/>
        </w:trPr>
        <w:tc>
          <w:tcPr>
            <w:tcW w:w="1171" w:type="dxa"/>
            <w:shd w:val="clear" w:color="auto" w:fill="595959" w:themeFill="text1" w:themeFillTint="A6"/>
            <w:noWrap/>
            <w:vAlign w:val="center"/>
            <w:hideMark/>
          </w:tcPr>
          <w:p w14:paraId="6CBD1685" w14:textId="77777777" w:rsidR="00894E84" w:rsidRPr="002C329C" w:rsidRDefault="00894E84" w:rsidP="002C329C">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Àrea</w:t>
            </w:r>
          </w:p>
        </w:tc>
        <w:tc>
          <w:tcPr>
            <w:tcW w:w="994" w:type="dxa"/>
            <w:shd w:val="clear" w:color="auto" w:fill="595959" w:themeFill="text1" w:themeFillTint="A6"/>
            <w:noWrap/>
            <w:vAlign w:val="center"/>
            <w:hideMark/>
          </w:tcPr>
          <w:p w14:paraId="2D15DDE9" w14:textId="77777777" w:rsidR="00894E84" w:rsidRPr="002C329C" w:rsidRDefault="00894E84" w:rsidP="002C329C">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Codi</w:t>
            </w:r>
          </w:p>
        </w:tc>
        <w:tc>
          <w:tcPr>
            <w:tcW w:w="4776" w:type="dxa"/>
            <w:shd w:val="clear" w:color="auto" w:fill="595959" w:themeFill="text1" w:themeFillTint="A6"/>
            <w:noWrap/>
            <w:vAlign w:val="center"/>
            <w:hideMark/>
          </w:tcPr>
          <w:p w14:paraId="3AEEF535" w14:textId="77777777" w:rsidR="00894E84" w:rsidRPr="002C329C" w:rsidRDefault="00894E84" w:rsidP="002C329C">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Debilitats indicades en el Pla d’acció</w:t>
            </w:r>
          </w:p>
        </w:tc>
        <w:tc>
          <w:tcPr>
            <w:tcW w:w="1813" w:type="dxa"/>
            <w:shd w:val="clear" w:color="auto" w:fill="595959" w:themeFill="text1" w:themeFillTint="A6"/>
            <w:vAlign w:val="center"/>
            <w:hideMark/>
          </w:tcPr>
          <w:p w14:paraId="7C41C99E" w14:textId="77777777" w:rsidR="00894E84" w:rsidRPr="002C329C" w:rsidRDefault="00894E84" w:rsidP="002C329C">
            <w:pPr>
              <w:spacing w:after="0" w:line="240" w:lineRule="auto"/>
              <w:jc w:val="center"/>
              <w:rPr>
                <w:rFonts w:ascii="Arial" w:hAnsi="Arial" w:cs="Arial"/>
                <w:b/>
                <w:bCs/>
                <w:color w:val="FFFFFF" w:themeColor="background1"/>
                <w:sz w:val="20"/>
                <w:szCs w:val="20"/>
                <w:lang w:eastAsia="ca-ES"/>
              </w:rPr>
            </w:pPr>
            <w:r w:rsidRPr="002C329C">
              <w:rPr>
                <w:rFonts w:ascii="Arial" w:hAnsi="Arial" w:cs="Arial"/>
                <w:b/>
                <w:bCs/>
                <w:color w:val="FFFFFF" w:themeColor="background1"/>
                <w:sz w:val="20"/>
                <w:szCs w:val="20"/>
                <w:lang w:eastAsia="ca-ES"/>
              </w:rPr>
              <w:t>Situació</w:t>
            </w:r>
            <w:r w:rsidRPr="002C329C">
              <w:rPr>
                <w:rStyle w:val="Refernciadenotaapeudepgina"/>
                <w:rFonts w:ascii="Arial" w:hAnsi="Arial" w:cs="Arial"/>
                <w:b/>
                <w:bCs/>
                <w:color w:val="FFFFFF" w:themeColor="background1"/>
                <w:sz w:val="20"/>
                <w:szCs w:val="20"/>
                <w:lang w:eastAsia="ca-ES"/>
              </w:rPr>
              <w:footnoteReference w:id="4"/>
            </w:r>
          </w:p>
        </w:tc>
      </w:tr>
      <w:tr w:rsidR="00894E84" w:rsidRPr="002C329C" w14:paraId="4236EF56" w14:textId="77777777" w:rsidTr="002C329C">
        <w:trPr>
          <w:gridAfter w:val="1"/>
          <w:wAfter w:w="7" w:type="dxa"/>
          <w:trHeight w:val="308"/>
        </w:trPr>
        <w:tc>
          <w:tcPr>
            <w:tcW w:w="1171" w:type="dxa"/>
            <w:noWrap/>
            <w:vAlign w:val="center"/>
          </w:tcPr>
          <w:p w14:paraId="7FFFDD66"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994" w:type="dxa"/>
            <w:noWrap/>
            <w:vAlign w:val="center"/>
          </w:tcPr>
          <w:p w14:paraId="15DD8141"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4776" w:type="dxa"/>
            <w:noWrap/>
            <w:vAlign w:val="center"/>
          </w:tcPr>
          <w:p w14:paraId="6DB45415"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1813" w:type="dxa"/>
            <w:vAlign w:val="center"/>
          </w:tcPr>
          <w:p w14:paraId="3A0A8FAF" w14:textId="359CDAD0" w:rsidR="00894E84" w:rsidRPr="002C329C" w:rsidRDefault="00894E84" w:rsidP="002C329C">
            <w:pPr>
              <w:spacing w:after="0" w:line="240" w:lineRule="auto"/>
              <w:rPr>
                <w:rFonts w:ascii="Arial" w:hAnsi="Arial" w:cs="Arial"/>
                <w:sz w:val="20"/>
                <w:szCs w:val="20"/>
                <w:highlight w:val="yellow"/>
                <w:lang w:eastAsia="ca-ES"/>
              </w:rPr>
            </w:pPr>
          </w:p>
        </w:tc>
      </w:tr>
      <w:tr w:rsidR="00894E84" w:rsidRPr="002C329C" w14:paraId="3E063DF4" w14:textId="77777777" w:rsidTr="002C329C">
        <w:trPr>
          <w:gridAfter w:val="1"/>
          <w:wAfter w:w="7" w:type="dxa"/>
          <w:trHeight w:val="376"/>
        </w:trPr>
        <w:tc>
          <w:tcPr>
            <w:tcW w:w="1171" w:type="dxa"/>
            <w:noWrap/>
            <w:vAlign w:val="center"/>
          </w:tcPr>
          <w:p w14:paraId="50888A03"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994" w:type="dxa"/>
            <w:noWrap/>
            <w:vAlign w:val="center"/>
          </w:tcPr>
          <w:p w14:paraId="212371C7"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4776" w:type="dxa"/>
            <w:noWrap/>
            <w:vAlign w:val="center"/>
          </w:tcPr>
          <w:p w14:paraId="67D0AD37"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1813" w:type="dxa"/>
            <w:vAlign w:val="center"/>
          </w:tcPr>
          <w:p w14:paraId="4B921396" w14:textId="65733C94" w:rsidR="00894E84" w:rsidRPr="002C329C" w:rsidRDefault="00894E84" w:rsidP="002C329C">
            <w:pPr>
              <w:spacing w:after="0" w:line="240" w:lineRule="auto"/>
              <w:rPr>
                <w:rFonts w:ascii="Arial" w:hAnsi="Arial" w:cs="Arial"/>
                <w:sz w:val="20"/>
                <w:szCs w:val="20"/>
                <w:highlight w:val="yellow"/>
                <w:lang w:eastAsia="ca-ES"/>
              </w:rPr>
            </w:pPr>
          </w:p>
        </w:tc>
      </w:tr>
      <w:tr w:rsidR="00894E84" w:rsidRPr="002C329C" w14:paraId="2B74746C" w14:textId="77777777" w:rsidTr="002C329C">
        <w:trPr>
          <w:gridAfter w:val="1"/>
          <w:wAfter w:w="7" w:type="dxa"/>
          <w:trHeight w:val="376"/>
        </w:trPr>
        <w:tc>
          <w:tcPr>
            <w:tcW w:w="1171" w:type="dxa"/>
            <w:noWrap/>
            <w:vAlign w:val="center"/>
          </w:tcPr>
          <w:p w14:paraId="10839907"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994" w:type="dxa"/>
            <w:noWrap/>
            <w:vAlign w:val="center"/>
          </w:tcPr>
          <w:p w14:paraId="23925DCA"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4776" w:type="dxa"/>
            <w:noWrap/>
            <w:vAlign w:val="center"/>
          </w:tcPr>
          <w:p w14:paraId="4124C35B"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1813" w:type="dxa"/>
            <w:vAlign w:val="center"/>
          </w:tcPr>
          <w:p w14:paraId="3A676402" w14:textId="10E7F780" w:rsidR="00894E84" w:rsidRPr="002C329C" w:rsidRDefault="00894E84" w:rsidP="002C329C">
            <w:pPr>
              <w:spacing w:after="0" w:line="240" w:lineRule="auto"/>
              <w:rPr>
                <w:rFonts w:ascii="Arial" w:hAnsi="Arial" w:cs="Arial"/>
                <w:sz w:val="20"/>
                <w:szCs w:val="20"/>
                <w:highlight w:val="yellow"/>
                <w:lang w:eastAsia="ca-ES"/>
              </w:rPr>
            </w:pPr>
          </w:p>
        </w:tc>
      </w:tr>
      <w:tr w:rsidR="00894E84" w:rsidRPr="002C329C" w14:paraId="11007AFE" w14:textId="77777777" w:rsidTr="002C329C">
        <w:trPr>
          <w:gridAfter w:val="1"/>
          <w:wAfter w:w="7" w:type="dxa"/>
          <w:trHeight w:val="376"/>
        </w:trPr>
        <w:tc>
          <w:tcPr>
            <w:tcW w:w="1171" w:type="dxa"/>
            <w:noWrap/>
            <w:vAlign w:val="center"/>
          </w:tcPr>
          <w:p w14:paraId="2DA328F4"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994" w:type="dxa"/>
            <w:noWrap/>
            <w:vAlign w:val="center"/>
          </w:tcPr>
          <w:p w14:paraId="6766EAAF"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4776" w:type="dxa"/>
            <w:noWrap/>
            <w:vAlign w:val="center"/>
          </w:tcPr>
          <w:p w14:paraId="724637CD" w14:textId="77777777" w:rsidR="00894E84" w:rsidRPr="002C329C" w:rsidRDefault="00894E84" w:rsidP="002C329C">
            <w:pPr>
              <w:spacing w:after="0" w:line="240" w:lineRule="auto"/>
              <w:rPr>
                <w:rFonts w:ascii="Arial" w:hAnsi="Arial" w:cs="Arial"/>
                <w:color w:val="000000"/>
                <w:sz w:val="20"/>
                <w:szCs w:val="20"/>
                <w:highlight w:val="yellow"/>
                <w:lang w:eastAsia="ca-ES"/>
              </w:rPr>
            </w:pPr>
          </w:p>
        </w:tc>
        <w:tc>
          <w:tcPr>
            <w:tcW w:w="1813" w:type="dxa"/>
            <w:vAlign w:val="center"/>
          </w:tcPr>
          <w:p w14:paraId="0AD7B9D3" w14:textId="2E0E9509" w:rsidR="00894E84" w:rsidRPr="002C329C" w:rsidRDefault="00894E84" w:rsidP="002C329C">
            <w:pPr>
              <w:spacing w:after="0" w:line="240" w:lineRule="auto"/>
              <w:rPr>
                <w:rFonts w:ascii="Arial" w:hAnsi="Arial" w:cs="Arial"/>
                <w:sz w:val="20"/>
                <w:szCs w:val="20"/>
                <w:highlight w:val="yellow"/>
                <w:lang w:eastAsia="ca-ES"/>
              </w:rPr>
            </w:pPr>
          </w:p>
        </w:tc>
      </w:tr>
    </w:tbl>
    <w:p w14:paraId="5A7B239C" w14:textId="77777777" w:rsidR="00894E84" w:rsidRPr="002C329C" w:rsidRDefault="00894E84" w:rsidP="002C329C">
      <w:pPr>
        <w:pStyle w:val="CCLS2"/>
        <w:numPr>
          <w:ilvl w:val="0"/>
          <w:numId w:val="0"/>
        </w:numPr>
        <w:spacing w:before="0" w:after="0"/>
        <w:rPr>
          <w:rFonts w:cs="Arial"/>
          <w:sz w:val="20"/>
          <w:szCs w:val="20"/>
        </w:rPr>
      </w:pPr>
    </w:p>
    <w:p w14:paraId="0E03EBB1" w14:textId="77777777" w:rsidR="00894E84" w:rsidRPr="00265EE4" w:rsidRDefault="00894E84" w:rsidP="002C329C">
      <w:pPr>
        <w:pStyle w:val="CCLS2"/>
        <w:numPr>
          <w:ilvl w:val="0"/>
          <w:numId w:val="0"/>
        </w:numPr>
        <w:spacing w:before="0" w:after="0"/>
        <w:rPr>
          <w:rFonts w:cs="Arial"/>
          <w:b w:val="0"/>
          <w:bCs/>
          <w:szCs w:val="22"/>
        </w:rPr>
      </w:pPr>
      <w:r w:rsidRPr="00265EE4">
        <w:rPr>
          <w:rFonts w:cs="Arial"/>
          <w:b w:val="0"/>
          <w:bCs/>
          <w:szCs w:val="22"/>
        </w:rPr>
        <w:t>[</w:t>
      </w:r>
      <w:r w:rsidRPr="00265EE4">
        <w:rPr>
          <w:rFonts w:cs="Arial"/>
          <w:b w:val="0"/>
          <w:bCs/>
          <w:szCs w:val="22"/>
          <w:highlight w:val="lightGray"/>
        </w:rPr>
        <w:t>Si es considera oportú, detallar les principals conclusions</w:t>
      </w:r>
      <w:r w:rsidRPr="00265EE4">
        <w:rPr>
          <w:rFonts w:cs="Arial"/>
          <w:b w:val="0"/>
          <w:bCs/>
          <w:szCs w:val="22"/>
        </w:rPr>
        <w:t>]</w:t>
      </w:r>
    </w:p>
    <w:p w14:paraId="47758D9D" w14:textId="77777777" w:rsidR="00894E84" w:rsidRPr="002C329C" w:rsidRDefault="00894E84" w:rsidP="002C329C">
      <w:pPr>
        <w:spacing w:after="0" w:line="240" w:lineRule="auto"/>
        <w:rPr>
          <w:rFonts w:ascii="Arial" w:hAnsi="Arial" w:cs="Arial"/>
          <w:sz w:val="20"/>
          <w:szCs w:val="20"/>
        </w:rPr>
      </w:pPr>
    </w:p>
    <w:p w14:paraId="18720117" w14:textId="77777777" w:rsidR="00894E84" w:rsidRDefault="00894E84" w:rsidP="00894E84">
      <w:pPr>
        <w:pStyle w:val="CCLS2"/>
        <w:numPr>
          <w:ilvl w:val="0"/>
          <w:numId w:val="0"/>
        </w:numPr>
        <w:spacing w:before="0" w:after="0"/>
        <w:rPr>
          <w:sz w:val="20"/>
        </w:rPr>
      </w:pPr>
    </w:p>
    <w:p w14:paraId="184D189A" w14:textId="4852C075" w:rsidR="00265EE4" w:rsidRDefault="00265EE4" w:rsidP="00265EE4">
      <w:pPr>
        <w:spacing w:after="0" w:line="240" w:lineRule="auto"/>
        <w:jc w:val="both"/>
        <w:rPr>
          <w:rFonts w:ascii="Arial" w:hAnsi="Arial" w:cs="Arial"/>
        </w:rPr>
      </w:pPr>
      <w:r>
        <w:rPr>
          <w:rFonts w:ascii="Arial" w:hAnsi="Arial" w:cs="Arial"/>
        </w:rPr>
        <w:t>A continuació es detalla el percentatge total de debilitats incloses en el Pla d’acció [</w:t>
      </w:r>
      <w:r w:rsidRPr="00265EE4">
        <w:rPr>
          <w:rFonts w:ascii="Arial" w:hAnsi="Arial" w:cs="Arial"/>
          <w:highlight w:val="lightGray"/>
        </w:rPr>
        <w:t>any n-1</w:t>
      </w:r>
      <w:r>
        <w:rPr>
          <w:rFonts w:ascii="Arial" w:hAnsi="Arial" w:cs="Arial"/>
        </w:rPr>
        <w:t>] esmenades totalment:</w:t>
      </w:r>
    </w:p>
    <w:p w14:paraId="60B580EB" w14:textId="77777777" w:rsidR="00265EE4" w:rsidRDefault="00265EE4" w:rsidP="00265EE4">
      <w:pPr>
        <w:spacing w:after="0" w:line="240" w:lineRule="auto"/>
        <w:jc w:val="both"/>
        <w:rPr>
          <w:rFonts w:ascii="Arial" w:hAnsi="Arial" w:cs="Arial"/>
        </w:rPr>
      </w:pPr>
    </w:p>
    <w:p w14:paraId="2E1FA152" w14:textId="69E71A20" w:rsidR="00265EE4" w:rsidRDefault="00265EE4" w:rsidP="00265EE4">
      <w:pPr>
        <w:pStyle w:val="Pargrafdellista"/>
        <w:numPr>
          <w:ilvl w:val="0"/>
          <w:numId w:val="25"/>
        </w:numPr>
        <w:spacing w:after="0" w:line="240" w:lineRule="auto"/>
        <w:jc w:val="both"/>
        <w:rPr>
          <w:rFonts w:ascii="Arial" w:hAnsi="Arial" w:cs="Arial"/>
        </w:rPr>
      </w:pPr>
      <w:r w:rsidRPr="00377628">
        <w:rPr>
          <w:rFonts w:ascii="Arial" w:hAnsi="Arial" w:cs="Arial"/>
        </w:rPr>
        <w:t>Debilitats incloses en el pla:</w:t>
      </w:r>
      <w:r>
        <w:rPr>
          <w:rFonts w:ascii="Arial" w:hAnsi="Arial" w:cs="Arial"/>
        </w:rPr>
        <w:t xml:space="preserve"> [</w:t>
      </w:r>
      <w:r w:rsidRPr="00265EE4">
        <w:rPr>
          <w:rFonts w:ascii="Arial" w:hAnsi="Arial" w:cs="Arial"/>
          <w:i/>
          <w:iCs/>
          <w:highlight w:val="lightGray"/>
        </w:rPr>
        <w:t>nombre total de debilitats</w:t>
      </w:r>
      <w:r>
        <w:rPr>
          <w:rFonts w:ascii="Arial" w:hAnsi="Arial" w:cs="Arial"/>
        </w:rPr>
        <w:t>]</w:t>
      </w:r>
    </w:p>
    <w:p w14:paraId="0E7C9A7D" w14:textId="3FEBF2CF" w:rsidR="00265EE4" w:rsidRPr="00377628" w:rsidRDefault="00265EE4" w:rsidP="00265EE4">
      <w:pPr>
        <w:pStyle w:val="Pargrafdellista"/>
        <w:numPr>
          <w:ilvl w:val="0"/>
          <w:numId w:val="25"/>
        </w:numPr>
        <w:spacing w:after="0" w:line="240" w:lineRule="auto"/>
        <w:jc w:val="both"/>
        <w:rPr>
          <w:rFonts w:ascii="Arial" w:hAnsi="Arial" w:cs="Arial"/>
        </w:rPr>
      </w:pPr>
      <w:r>
        <w:rPr>
          <w:rFonts w:ascii="Arial" w:hAnsi="Arial" w:cs="Arial"/>
        </w:rPr>
        <w:t>% debilitats esmentades: [</w:t>
      </w:r>
      <w:r w:rsidRPr="00265EE4">
        <w:rPr>
          <w:rFonts w:ascii="Arial" w:hAnsi="Arial" w:cs="Arial"/>
          <w:i/>
          <w:iCs/>
          <w:highlight w:val="lightGray"/>
        </w:rPr>
        <w:t>nombre total de debilitats en situació “esmenada totalment” / nombre total de debilitats</w:t>
      </w:r>
      <w:r>
        <w:rPr>
          <w:rFonts w:ascii="Arial" w:hAnsi="Arial" w:cs="Arial"/>
        </w:rPr>
        <w:t xml:space="preserve">] </w:t>
      </w:r>
    </w:p>
    <w:p w14:paraId="5D3F5CC3" w14:textId="77777777" w:rsidR="00265EE4" w:rsidRDefault="00265EE4" w:rsidP="00265EE4">
      <w:pPr>
        <w:spacing w:after="0" w:line="240" w:lineRule="auto"/>
        <w:jc w:val="both"/>
        <w:rPr>
          <w:rFonts w:ascii="Arial" w:hAnsi="Arial" w:cs="Arial"/>
        </w:rPr>
      </w:pPr>
    </w:p>
    <w:p w14:paraId="62D69D3F" w14:textId="77777777" w:rsidR="00265EE4" w:rsidRDefault="00265EE4" w:rsidP="00265EE4">
      <w:pPr>
        <w:spacing w:after="0" w:line="240" w:lineRule="auto"/>
        <w:jc w:val="both"/>
        <w:rPr>
          <w:rFonts w:ascii="Arial" w:hAnsi="Arial" w:cs="Arial"/>
        </w:rPr>
      </w:pPr>
    </w:p>
    <w:p w14:paraId="5E5B761E" w14:textId="77777777" w:rsidR="00265EE4" w:rsidRDefault="00265EE4" w:rsidP="00265EE4">
      <w:pPr>
        <w:spacing w:after="0" w:line="240" w:lineRule="auto"/>
        <w:jc w:val="both"/>
        <w:rPr>
          <w:rFonts w:ascii="Arial" w:hAnsi="Arial" w:cs="Arial"/>
        </w:rPr>
      </w:pPr>
      <w:r w:rsidRPr="00D34D9C">
        <w:rPr>
          <w:rFonts w:ascii="Arial" w:hAnsi="Arial" w:cs="Arial"/>
        </w:rPr>
        <w:t>D’aquest informe se’n donarà compte al ple, a través del president de l’entitat local</w:t>
      </w:r>
      <w:r>
        <w:rPr>
          <w:rFonts w:ascii="Arial" w:hAnsi="Arial" w:cs="Arial"/>
        </w:rPr>
        <w:t>.</w:t>
      </w:r>
    </w:p>
    <w:p w14:paraId="0F00622F" w14:textId="77777777" w:rsidR="00265EE4" w:rsidRDefault="00265EE4">
      <w:pPr>
        <w:rPr>
          <w:rFonts w:ascii="Arial" w:hAnsi="Arial" w:cs="Arial"/>
        </w:rPr>
      </w:pPr>
      <w:r>
        <w:rPr>
          <w:rFonts w:ascii="Arial" w:hAnsi="Arial" w:cs="Arial"/>
        </w:rPr>
        <w:br w:type="page"/>
      </w:r>
    </w:p>
    <w:p w14:paraId="77BA7E44" w14:textId="3A23C7BB" w:rsidR="00B9641C" w:rsidRDefault="00D15FDF" w:rsidP="00B9641C">
      <w:pPr>
        <w:spacing w:after="0" w:line="240" w:lineRule="auto"/>
        <w:jc w:val="both"/>
        <w:rPr>
          <w:rFonts w:ascii="Arial" w:hAnsi="Arial" w:cs="Arial"/>
          <w:b/>
          <w:bCs/>
        </w:rPr>
      </w:pPr>
      <w:r>
        <w:rPr>
          <w:rFonts w:ascii="Arial" w:hAnsi="Arial" w:cs="Arial"/>
          <w:b/>
          <w:bCs/>
        </w:rPr>
        <w:lastRenderedPageBreak/>
        <w:t>ANNEX I</w:t>
      </w:r>
    </w:p>
    <w:p w14:paraId="11EC2D71" w14:textId="77777777" w:rsidR="00D15FDF" w:rsidRDefault="00D15FDF" w:rsidP="00B9641C">
      <w:pPr>
        <w:spacing w:after="0" w:line="240" w:lineRule="auto"/>
        <w:jc w:val="both"/>
        <w:rPr>
          <w:rFonts w:ascii="Arial" w:hAnsi="Arial" w:cs="Arial"/>
          <w:b/>
          <w:bCs/>
        </w:rPr>
      </w:pPr>
    </w:p>
    <w:p w14:paraId="37CD4E18" w14:textId="77777777" w:rsidR="00D15FDF" w:rsidRDefault="00D15FDF" w:rsidP="00B9641C">
      <w:pPr>
        <w:spacing w:after="0" w:line="240" w:lineRule="auto"/>
        <w:jc w:val="both"/>
        <w:rPr>
          <w:rFonts w:ascii="Arial" w:hAnsi="Arial" w:cs="Arial"/>
          <w:b/>
          <w:bCs/>
        </w:rPr>
      </w:pPr>
    </w:p>
    <w:tbl>
      <w:tblPr>
        <w:tblStyle w:val="Taulaambquadrcula"/>
        <w:tblW w:w="0" w:type="auto"/>
        <w:tblLook w:val="04A0" w:firstRow="1" w:lastRow="0" w:firstColumn="1" w:lastColumn="0" w:noHBand="0" w:noVBand="1"/>
      </w:tblPr>
      <w:tblGrid>
        <w:gridCol w:w="1555"/>
        <w:gridCol w:w="1202"/>
        <w:gridCol w:w="2767"/>
        <w:gridCol w:w="2970"/>
      </w:tblGrid>
      <w:tr w:rsidR="003B1A60" w:rsidRPr="001A4DE2" w14:paraId="48CBB567" w14:textId="77777777" w:rsidTr="001C257C">
        <w:trPr>
          <w:trHeight w:val="397"/>
        </w:trPr>
        <w:tc>
          <w:tcPr>
            <w:tcW w:w="8494" w:type="dxa"/>
            <w:gridSpan w:val="4"/>
            <w:vAlign w:val="center"/>
          </w:tcPr>
          <w:p w14:paraId="6F707880" w14:textId="733F26A3" w:rsidR="003B1A60" w:rsidRPr="00C14A6F" w:rsidRDefault="003B1A60" w:rsidP="00C14A6F">
            <w:pPr>
              <w:pStyle w:val="Perdefecte"/>
              <w:jc w:val="center"/>
              <w:rPr>
                <w:rFonts w:ascii="Arial" w:hAnsi="Arial" w:cs="Arial"/>
                <w:b/>
                <w:sz w:val="20"/>
                <w:szCs w:val="20"/>
              </w:rPr>
            </w:pPr>
            <w:r w:rsidRPr="001A4DE2">
              <w:rPr>
                <w:rFonts w:ascii="Arial" w:hAnsi="Arial" w:cs="Arial"/>
                <w:b/>
                <w:bCs/>
                <w:sz w:val="20"/>
                <w:szCs w:val="20"/>
              </w:rPr>
              <w:t xml:space="preserve"> </w:t>
            </w:r>
            <w:r w:rsidRPr="00095DF6">
              <w:rPr>
                <w:rFonts w:ascii="Arial" w:hAnsi="Arial" w:cs="Arial"/>
                <w:b/>
                <w:sz w:val="20"/>
                <w:szCs w:val="20"/>
              </w:rPr>
              <w:t xml:space="preserve">RESUM </w:t>
            </w:r>
            <w:r>
              <w:rPr>
                <w:rFonts w:ascii="Arial" w:hAnsi="Arial" w:cs="Arial"/>
                <w:b/>
                <w:sz w:val="20"/>
                <w:szCs w:val="20"/>
              </w:rPr>
              <w:t>MESURES CORRECTORES A INCLOURE AL PLA D’ACCIÓ</w:t>
            </w:r>
            <w:r w:rsidRPr="00095DF6">
              <w:rPr>
                <w:rFonts w:ascii="Arial" w:hAnsi="Arial" w:cs="Arial"/>
                <w:b/>
                <w:sz w:val="20"/>
                <w:szCs w:val="20"/>
              </w:rPr>
              <w:t xml:space="preserve"> </w:t>
            </w:r>
            <w:r>
              <w:rPr>
                <w:rFonts w:ascii="Arial" w:hAnsi="Arial" w:cs="Arial"/>
                <w:b/>
                <w:sz w:val="20"/>
                <w:szCs w:val="20"/>
              </w:rPr>
              <w:t>[</w:t>
            </w:r>
            <w:r w:rsidRPr="00A85401">
              <w:rPr>
                <w:rFonts w:ascii="Arial" w:hAnsi="Arial" w:cs="Arial"/>
                <w:b/>
                <w:sz w:val="20"/>
                <w:szCs w:val="20"/>
                <w:highlight w:val="lightGray"/>
              </w:rPr>
              <w:t>ANY</w:t>
            </w:r>
            <w:r>
              <w:rPr>
                <w:rFonts w:ascii="Arial" w:hAnsi="Arial" w:cs="Arial"/>
                <w:b/>
                <w:sz w:val="20"/>
                <w:szCs w:val="20"/>
              </w:rPr>
              <w:t>]</w:t>
            </w:r>
          </w:p>
        </w:tc>
      </w:tr>
      <w:tr w:rsidR="003B1A60" w:rsidRPr="001A4DE2" w14:paraId="4A6136E2" w14:textId="77777777" w:rsidTr="003B1A60">
        <w:trPr>
          <w:trHeight w:val="397"/>
        </w:trPr>
        <w:tc>
          <w:tcPr>
            <w:tcW w:w="1555" w:type="dxa"/>
            <w:vAlign w:val="center"/>
          </w:tcPr>
          <w:p w14:paraId="52907342" w14:textId="77777777" w:rsidR="003B1A60" w:rsidRPr="001A4DE2" w:rsidRDefault="003B1A60" w:rsidP="003B1A60">
            <w:pPr>
              <w:autoSpaceDE w:val="0"/>
              <w:autoSpaceDN w:val="0"/>
              <w:adjustRightInd w:val="0"/>
              <w:jc w:val="both"/>
              <w:rPr>
                <w:rFonts w:ascii="Arial" w:hAnsi="Arial" w:cs="Arial"/>
                <w:b/>
                <w:bCs/>
                <w:sz w:val="20"/>
                <w:szCs w:val="20"/>
              </w:rPr>
            </w:pPr>
            <w:r w:rsidRPr="001A4DE2">
              <w:rPr>
                <w:rFonts w:ascii="Arial" w:hAnsi="Arial" w:cs="Arial"/>
                <w:b/>
                <w:bCs/>
                <w:sz w:val="20"/>
                <w:szCs w:val="20"/>
              </w:rPr>
              <w:t>Nom entitat local</w:t>
            </w:r>
          </w:p>
        </w:tc>
        <w:tc>
          <w:tcPr>
            <w:tcW w:w="1202" w:type="dxa"/>
            <w:vAlign w:val="center"/>
          </w:tcPr>
          <w:p w14:paraId="0AA28F29" w14:textId="06D09221" w:rsidR="003B1A60" w:rsidRPr="001A4DE2" w:rsidRDefault="003B1A60" w:rsidP="003B1A60">
            <w:pPr>
              <w:autoSpaceDE w:val="0"/>
              <w:autoSpaceDN w:val="0"/>
              <w:adjustRightInd w:val="0"/>
              <w:jc w:val="both"/>
              <w:rPr>
                <w:rFonts w:ascii="Arial" w:hAnsi="Arial" w:cs="Arial"/>
                <w:b/>
                <w:bCs/>
                <w:sz w:val="20"/>
                <w:szCs w:val="20"/>
              </w:rPr>
            </w:pPr>
            <w:r>
              <w:rPr>
                <w:rFonts w:ascii="Arial" w:hAnsi="Arial" w:cs="Arial"/>
                <w:b/>
                <w:bCs/>
                <w:sz w:val="20"/>
                <w:szCs w:val="20"/>
              </w:rPr>
              <w:t>Codi mesura</w:t>
            </w:r>
            <w:r>
              <w:rPr>
                <w:rStyle w:val="Refernciadenotaapeudepgina"/>
                <w:rFonts w:ascii="Arial" w:hAnsi="Arial" w:cs="Arial"/>
                <w:b/>
                <w:bCs/>
                <w:sz w:val="20"/>
                <w:szCs w:val="20"/>
              </w:rPr>
              <w:footnoteReference w:id="5"/>
            </w:r>
          </w:p>
        </w:tc>
        <w:tc>
          <w:tcPr>
            <w:tcW w:w="2767" w:type="dxa"/>
            <w:vAlign w:val="center"/>
          </w:tcPr>
          <w:p w14:paraId="6C486839" w14:textId="45F0FF0C" w:rsidR="003B1A60" w:rsidRDefault="003B1A60" w:rsidP="003B1A60">
            <w:pPr>
              <w:autoSpaceDE w:val="0"/>
              <w:autoSpaceDN w:val="0"/>
              <w:adjustRightInd w:val="0"/>
              <w:jc w:val="both"/>
              <w:rPr>
                <w:rFonts w:ascii="Arial" w:hAnsi="Arial" w:cs="Arial"/>
                <w:b/>
                <w:bCs/>
                <w:sz w:val="20"/>
                <w:szCs w:val="20"/>
              </w:rPr>
            </w:pPr>
            <w:r w:rsidRPr="001A4DE2">
              <w:rPr>
                <w:rFonts w:ascii="Arial" w:hAnsi="Arial" w:cs="Arial"/>
                <w:b/>
                <w:bCs/>
                <w:sz w:val="20"/>
                <w:szCs w:val="20"/>
              </w:rPr>
              <w:t>Debilitats i/o deficiències</w:t>
            </w:r>
          </w:p>
        </w:tc>
        <w:tc>
          <w:tcPr>
            <w:tcW w:w="2970" w:type="dxa"/>
            <w:vAlign w:val="center"/>
          </w:tcPr>
          <w:p w14:paraId="195AC5C1" w14:textId="78478F11" w:rsidR="003B1A60" w:rsidRPr="001A4DE2" w:rsidRDefault="003B1A60" w:rsidP="003B1A60">
            <w:pPr>
              <w:autoSpaceDE w:val="0"/>
              <w:autoSpaceDN w:val="0"/>
              <w:adjustRightInd w:val="0"/>
              <w:jc w:val="both"/>
              <w:rPr>
                <w:rFonts w:ascii="Arial" w:hAnsi="Arial" w:cs="Arial"/>
                <w:b/>
                <w:bCs/>
                <w:sz w:val="20"/>
                <w:szCs w:val="20"/>
              </w:rPr>
            </w:pPr>
            <w:r>
              <w:rPr>
                <w:rFonts w:ascii="Arial" w:hAnsi="Arial" w:cs="Arial"/>
                <w:b/>
                <w:bCs/>
                <w:sz w:val="20"/>
                <w:szCs w:val="20"/>
              </w:rPr>
              <w:t>Mesures correctores</w:t>
            </w:r>
            <w:r w:rsidRPr="001A4DE2">
              <w:rPr>
                <w:rFonts w:ascii="Arial" w:hAnsi="Arial" w:cs="Arial"/>
                <w:b/>
                <w:bCs/>
                <w:sz w:val="20"/>
                <w:szCs w:val="20"/>
              </w:rPr>
              <w:t xml:space="preserve"> </w:t>
            </w:r>
          </w:p>
        </w:tc>
      </w:tr>
      <w:tr w:rsidR="003B1A60" w:rsidRPr="001A4DE2" w14:paraId="10A2E7FB" w14:textId="77777777" w:rsidTr="003B1A60">
        <w:trPr>
          <w:trHeight w:val="397"/>
        </w:trPr>
        <w:tc>
          <w:tcPr>
            <w:tcW w:w="1555" w:type="dxa"/>
            <w:vAlign w:val="center"/>
          </w:tcPr>
          <w:p w14:paraId="0F5FF432" w14:textId="77777777" w:rsidR="003B1A60" w:rsidRPr="001A4DE2" w:rsidRDefault="003B1A60" w:rsidP="003B1A60">
            <w:pPr>
              <w:autoSpaceDE w:val="0"/>
              <w:autoSpaceDN w:val="0"/>
              <w:adjustRightInd w:val="0"/>
              <w:jc w:val="both"/>
              <w:rPr>
                <w:rFonts w:ascii="Arial" w:hAnsi="Arial" w:cs="Arial"/>
                <w:b/>
                <w:bCs/>
                <w:sz w:val="20"/>
                <w:szCs w:val="20"/>
              </w:rPr>
            </w:pPr>
          </w:p>
        </w:tc>
        <w:tc>
          <w:tcPr>
            <w:tcW w:w="1202" w:type="dxa"/>
            <w:vAlign w:val="center"/>
          </w:tcPr>
          <w:p w14:paraId="6F27CC7F" w14:textId="77777777" w:rsidR="003B1A60" w:rsidRDefault="003B1A60" w:rsidP="003B1A60">
            <w:pPr>
              <w:autoSpaceDE w:val="0"/>
              <w:autoSpaceDN w:val="0"/>
              <w:adjustRightInd w:val="0"/>
              <w:jc w:val="both"/>
              <w:rPr>
                <w:rFonts w:ascii="Arial" w:hAnsi="Arial" w:cs="Arial"/>
                <w:b/>
                <w:bCs/>
                <w:sz w:val="20"/>
                <w:szCs w:val="20"/>
              </w:rPr>
            </w:pPr>
          </w:p>
        </w:tc>
        <w:tc>
          <w:tcPr>
            <w:tcW w:w="2767" w:type="dxa"/>
          </w:tcPr>
          <w:p w14:paraId="34321CA3" w14:textId="77777777" w:rsidR="003B1A60" w:rsidRDefault="003B1A60" w:rsidP="003B1A60">
            <w:pPr>
              <w:autoSpaceDE w:val="0"/>
              <w:autoSpaceDN w:val="0"/>
              <w:adjustRightInd w:val="0"/>
              <w:jc w:val="both"/>
              <w:rPr>
                <w:rFonts w:ascii="Arial" w:hAnsi="Arial" w:cs="Arial"/>
                <w:b/>
                <w:bCs/>
                <w:sz w:val="20"/>
                <w:szCs w:val="20"/>
              </w:rPr>
            </w:pPr>
          </w:p>
        </w:tc>
        <w:tc>
          <w:tcPr>
            <w:tcW w:w="2970" w:type="dxa"/>
            <w:vAlign w:val="center"/>
          </w:tcPr>
          <w:p w14:paraId="64DD1607" w14:textId="30D34606" w:rsidR="003B1A60" w:rsidRDefault="003B1A60" w:rsidP="003B1A60">
            <w:pPr>
              <w:autoSpaceDE w:val="0"/>
              <w:autoSpaceDN w:val="0"/>
              <w:adjustRightInd w:val="0"/>
              <w:jc w:val="both"/>
              <w:rPr>
                <w:rFonts w:ascii="Arial" w:hAnsi="Arial" w:cs="Arial"/>
                <w:b/>
                <w:bCs/>
                <w:sz w:val="20"/>
                <w:szCs w:val="20"/>
              </w:rPr>
            </w:pPr>
          </w:p>
        </w:tc>
      </w:tr>
      <w:tr w:rsidR="003B1A60" w:rsidRPr="001A4DE2" w14:paraId="73125668" w14:textId="77777777" w:rsidTr="003B1A60">
        <w:trPr>
          <w:trHeight w:val="397"/>
        </w:trPr>
        <w:tc>
          <w:tcPr>
            <w:tcW w:w="1555" w:type="dxa"/>
            <w:vAlign w:val="center"/>
          </w:tcPr>
          <w:p w14:paraId="49FB12F3" w14:textId="77777777" w:rsidR="003B1A60" w:rsidRPr="001A4DE2" w:rsidRDefault="003B1A60" w:rsidP="003B1A60">
            <w:pPr>
              <w:autoSpaceDE w:val="0"/>
              <w:autoSpaceDN w:val="0"/>
              <w:adjustRightInd w:val="0"/>
              <w:jc w:val="both"/>
              <w:rPr>
                <w:rFonts w:ascii="Arial" w:hAnsi="Arial" w:cs="Arial"/>
                <w:sz w:val="20"/>
                <w:szCs w:val="20"/>
              </w:rPr>
            </w:pPr>
          </w:p>
        </w:tc>
        <w:tc>
          <w:tcPr>
            <w:tcW w:w="1202" w:type="dxa"/>
            <w:vAlign w:val="center"/>
          </w:tcPr>
          <w:p w14:paraId="4012C8A6" w14:textId="77777777" w:rsidR="003B1A60" w:rsidRPr="001A4DE2" w:rsidRDefault="003B1A60" w:rsidP="003B1A60">
            <w:pPr>
              <w:autoSpaceDE w:val="0"/>
              <w:autoSpaceDN w:val="0"/>
              <w:adjustRightInd w:val="0"/>
              <w:jc w:val="both"/>
              <w:rPr>
                <w:rFonts w:ascii="Arial" w:hAnsi="Arial" w:cs="Arial"/>
                <w:sz w:val="20"/>
                <w:szCs w:val="20"/>
              </w:rPr>
            </w:pPr>
          </w:p>
        </w:tc>
        <w:tc>
          <w:tcPr>
            <w:tcW w:w="2767" w:type="dxa"/>
          </w:tcPr>
          <w:p w14:paraId="5C1F692A" w14:textId="77777777" w:rsidR="003B1A60" w:rsidRPr="001A4DE2" w:rsidRDefault="003B1A60" w:rsidP="003B1A60">
            <w:pPr>
              <w:autoSpaceDE w:val="0"/>
              <w:autoSpaceDN w:val="0"/>
              <w:adjustRightInd w:val="0"/>
              <w:jc w:val="both"/>
              <w:rPr>
                <w:rFonts w:ascii="Arial" w:hAnsi="Arial" w:cs="Arial"/>
                <w:sz w:val="20"/>
                <w:szCs w:val="20"/>
              </w:rPr>
            </w:pPr>
          </w:p>
        </w:tc>
        <w:tc>
          <w:tcPr>
            <w:tcW w:w="2970" w:type="dxa"/>
            <w:vAlign w:val="center"/>
          </w:tcPr>
          <w:p w14:paraId="2BA85003" w14:textId="0181657F" w:rsidR="003B1A60" w:rsidRPr="001A4DE2" w:rsidRDefault="003B1A60" w:rsidP="003B1A60">
            <w:pPr>
              <w:autoSpaceDE w:val="0"/>
              <w:autoSpaceDN w:val="0"/>
              <w:adjustRightInd w:val="0"/>
              <w:jc w:val="both"/>
              <w:rPr>
                <w:rFonts w:ascii="Arial" w:hAnsi="Arial" w:cs="Arial"/>
                <w:sz w:val="20"/>
                <w:szCs w:val="20"/>
              </w:rPr>
            </w:pPr>
          </w:p>
        </w:tc>
      </w:tr>
      <w:tr w:rsidR="003B1A60" w:rsidRPr="001A4DE2" w14:paraId="081327CB" w14:textId="77777777" w:rsidTr="003B1A60">
        <w:trPr>
          <w:trHeight w:val="397"/>
        </w:trPr>
        <w:tc>
          <w:tcPr>
            <w:tcW w:w="1555" w:type="dxa"/>
            <w:vAlign w:val="center"/>
          </w:tcPr>
          <w:p w14:paraId="2189D363" w14:textId="77777777" w:rsidR="003B1A60" w:rsidRPr="001A4DE2" w:rsidRDefault="003B1A60" w:rsidP="003B1A60">
            <w:pPr>
              <w:autoSpaceDE w:val="0"/>
              <w:autoSpaceDN w:val="0"/>
              <w:adjustRightInd w:val="0"/>
              <w:jc w:val="both"/>
              <w:rPr>
                <w:rFonts w:ascii="Arial" w:hAnsi="Arial" w:cs="Arial"/>
                <w:sz w:val="20"/>
                <w:szCs w:val="20"/>
              </w:rPr>
            </w:pPr>
          </w:p>
        </w:tc>
        <w:tc>
          <w:tcPr>
            <w:tcW w:w="1202" w:type="dxa"/>
            <w:vAlign w:val="center"/>
          </w:tcPr>
          <w:p w14:paraId="3F7F3D54" w14:textId="77777777" w:rsidR="003B1A60" w:rsidRPr="001A4DE2" w:rsidRDefault="003B1A60" w:rsidP="003B1A60">
            <w:pPr>
              <w:autoSpaceDE w:val="0"/>
              <w:autoSpaceDN w:val="0"/>
              <w:adjustRightInd w:val="0"/>
              <w:jc w:val="both"/>
              <w:rPr>
                <w:rFonts w:ascii="Arial" w:hAnsi="Arial" w:cs="Arial"/>
                <w:sz w:val="20"/>
                <w:szCs w:val="20"/>
              </w:rPr>
            </w:pPr>
          </w:p>
        </w:tc>
        <w:tc>
          <w:tcPr>
            <w:tcW w:w="2767" w:type="dxa"/>
          </w:tcPr>
          <w:p w14:paraId="272CC1A4" w14:textId="77777777" w:rsidR="003B1A60" w:rsidRPr="001A4DE2" w:rsidRDefault="003B1A60" w:rsidP="003B1A60">
            <w:pPr>
              <w:autoSpaceDE w:val="0"/>
              <w:autoSpaceDN w:val="0"/>
              <w:adjustRightInd w:val="0"/>
              <w:jc w:val="both"/>
              <w:rPr>
                <w:rFonts w:ascii="Arial" w:hAnsi="Arial" w:cs="Arial"/>
                <w:sz w:val="20"/>
                <w:szCs w:val="20"/>
              </w:rPr>
            </w:pPr>
          </w:p>
        </w:tc>
        <w:tc>
          <w:tcPr>
            <w:tcW w:w="2970" w:type="dxa"/>
            <w:vAlign w:val="center"/>
          </w:tcPr>
          <w:p w14:paraId="0F609A7B" w14:textId="3C125AA8" w:rsidR="003B1A60" w:rsidRPr="001A4DE2" w:rsidRDefault="003B1A60" w:rsidP="003B1A60">
            <w:pPr>
              <w:autoSpaceDE w:val="0"/>
              <w:autoSpaceDN w:val="0"/>
              <w:adjustRightInd w:val="0"/>
              <w:jc w:val="both"/>
              <w:rPr>
                <w:rFonts w:ascii="Arial" w:hAnsi="Arial" w:cs="Arial"/>
                <w:sz w:val="20"/>
                <w:szCs w:val="20"/>
              </w:rPr>
            </w:pPr>
          </w:p>
        </w:tc>
      </w:tr>
    </w:tbl>
    <w:p w14:paraId="58436A75" w14:textId="77777777" w:rsidR="00D15FDF" w:rsidRDefault="00D15FDF" w:rsidP="00B9641C">
      <w:pPr>
        <w:spacing w:after="0" w:line="240" w:lineRule="auto"/>
        <w:jc w:val="both"/>
        <w:rPr>
          <w:rFonts w:ascii="Arial" w:hAnsi="Arial" w:cs="Arial"/>
          <w:b/>
          <w:bCs/>
        </w:rPr>
      </w:pPr>
    </w:p>
    <w:sectPr w:rsidR="00D15FDF" w:rsidSect="008766FB">
      <w:headerReference w:type="default" r:id="rId11"/>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4E47" w14:textId="77777777" w:rsidR="000107BE" w:rsidRDefault="000107BE" w:rsidP="000358C0">
      <w:pPr>
        <w:spacing w:after="0" w:line="240" w:lineRule="auto"/>
      </w:pPr>
      <w:r>
        <w:separator/>
      </w:r>
    </w:p>
  </w:endnote>
  <w:endnote w:type="continuationSeparator" w:id="0">
    <w:p w14:paraId="0B045F32" w14:textId="77777777" w:rsidR="000107BE" w:rsidRDefault="000107BE" w:rsidP="00035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110CF" w14:textId="77777777" w:rsidR="000107BE" w:rsidRDefault="000107BE" w:rsidP="000358C0">
      <w:pPr>
        <w:spacing w:after="0" w:line="240" w:lineRule="auto"/>
      </w:pPr>
      <w:r>
        <w:separator/>
      </w:r>
    </w:p>
  </w:footnote>
  <w:footnote w:type="continuationSeparator" w:id="0">
    <w:p w14:paraId="0B6529BD" w14:textId="77777777" w:rsidR="000107BE" w:rsidRDefault="000107BE" w:rsidP="000358C0">
      <w:pPr>
        <w:spacing w:after="0" w:line="240" w:lineRule="auto"/>
      </w:pPr>
      <w:r>
        <w:continuationSeparator/>
      </w:r>
    </w:p>
  </w:footnote>
  <w:footnote w:id="1">
    <w:p w14:paraId="6F4FCE38" w14:textId="2341D4FC" w:rsidR="00942F85" w:rsidRPr="00942F85" w:rsidRDefault="00942F85">
      <w:pPr>
        <w:pStyle w:val="Textdenotaapeudepgina"/>
        <w:rPr>
          <w:rFonts w:ascii="Arial" w:hAnsi="Arial" w:cs="Arial"/>
          <w:i/>
          <w:iCs/>
          <w:sz w:val="16"/>
          <w:szCs w:val="16"/>
        </w:rPr>
      </w:pPr>
      <w:r w:rsidRPr="00942F85">
        <w:rPr>
          <w:rStyle w:val="Refernciadenotaapeudepgina"/>
          <w:rFonts w:ascii="Arial" w:hAnsi="Arial" w:cs="Arial"/>
          <w:i/>
          <w:iCs/>
          <w:sz w:val="16"/>
          <w:szCs w:val="16"/>
        </w:rPr>
        <w:footnoteRef/>
      </w:r>
      <w:r w:rsidRPr="00942F85">
        <w:rPr>
          <w:rFonts w:ascii="Arial" w:hAnsi="Arial" w:cs="Arial"/>
          <w:i/>
          <w:iCs/>
          <w:sz w:val="16"/>
          <w:szCs w:val="16"/>
        </w:rPr>
        <w:t xml:space="preserve"> S’indicarà </w:t>
      </w:r>
      <w:r w:rsidR="00823D61">
        <w:rPr>
          <w:rFonts w:ascii="Arial" w:hAnsi="Arial" w:cs="Arial"/>
          <w:i/>
          <w:iCs/>
          <w:sz w:val="16"/>
          <w:szCs w:val="16"/>
        </w:rPr>
        <w:t>l’any</w:t>
      </w:r>
      <w:r>
        <w:rPr>
          <w:rFonts w:ascii="Arial" w:hAnsi="Arial" w:cs="Arial"/>
          <w:i/>
          <w:iCs/>
          <w:sz w:val="16"/>
          <w:szCs w:val="16"/>
        </w:rPr>
        <w:t xml:space="preserve"> </w:t>
      </w:r>
      <w:r w:rsidR="008615FC">
        <w:rPr>
          <w:rFonts w:ascii="Arial" w:hAnsi="Arial" w:cs="Arial"/>
          <w:i/>
          <w:iCs/>
          <w:sz w:val="16"/>
          <w:szCs w:val="16"/>
        </w:rPr>
        <w:t>respecte el qual s’han dut a terme les actuacions de control intern</w:t>
      </w:r>
      <w:r w:rsidR="00823D61">
        <w:rPr>
          <w:rFonts w:ascii="Arial" w:hAnsi="Arial" w:cs="Arial"/>
          <w:i/>
          <w:iCs/>
          <w:sz w:val="16"/>
          <w:szCs w:val="16"/>
        </w:rPr>
        <w:t xml:space="preserve"> (exercici N-1).</w:t>
      </w:r>
    </w:p>
  </w:footnote>
  <w:footnote w:id="2">
    <w:p w14:paraId="48FA5EBF" w14:textId="301372BD" w:rsidR="00A801A0" w:rsidRPr="00A801A0" w:rsidRDefault="00A801A0">
      <w:pPr>
        <w:pStyle w:val="Textdenotaapeudepgina"/>
        <w:rPr>
          <w:rFonts w:ascii="Arial" w:hAnsi="Arial" w:cs="Arial"/>
          <w:i/>
          <w:iCs/>
          <w:sz w:val="16"/>
          <w:szCs w:val="16"/>
        </w:rPr>
      </w:pPr>
      <w:r w:rsidRPr="00A801A0">
        <w:rPr>
          <w:rStyle w:val="Refernciadenotaapeudepgina"/>
          <w:rFonts w:ascii="Arial" w:hAnsi="Arial" w:cs="Arial"/>
          <w:i/>
          <w:iCs/>
          <w:sz w:val="16"/>
          <w:szCs w:val="16"/>
        </w:rPr>
        <w:footnoteRef/>
      </w:r>
      <w:r w:rsidRPr="00A801A0">
        <w:rPr>
          <w:rFonts w:ascii="Arial" w:hAnsi="Arial" w:cs="Arial"/>
          <w:i/>
          <w:iCs/>
          <w:sz w:val="16"/>
          <w:szCs w:val="16"/>
        </w:rPr>
        <w:t xml:space="preserve"> Si l’entitat no té sector públic, aquest apartat no ha de sortir a l’informe i per tant, cal suprimir-lo.</w:t>
      </w:r>
    </w:p>
  </w:footnote>
  <w:footnote w:id="3">
    <w:p w14:paraId="5934FAB5" w14:textId="1F75B305" w:rsidR="003B1A60" w:rsidRPr="0083483B" w:rsidRDefault="003B1A60" w:rsidP="003B1A60">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 w:id="4">
    <w:p w14:paraId="68A09A95" w14:textId="77777777" w:rsidR="00894E84" w:rsidRPr="002C329C" w:rsidRDefault="00894E84" w:rsidP="00894E84">
      <w:pPr>
        <w:pStyle w:val="Pargrafdellista"/>
        <w:spacing w:after="120"/>
        <w:ind w:left="0"/>
        <w:rPr>
          <w:rFonts w:ascii="Arial" w:hAnsi="Arial" w:cs="Arial"/>
          <w:i/>
          <w:iCs/>
          <w:sz w:val="16"/>
          <w:szCs w:val="16"/>
        </w:rPr>
      </w:pPr>
      <w:r>
        <w:rPr>
          <w:rStyle w:val="Refernciadenotaapeudepgina"/>
          <w:sz w:val="16"/>
          <w:szCs w:val="16"/>
        </w:rPr>
        <w:footnoteRef/>
      </w:r>
      <w:r>
        <w:rPr>
          <w:sz w:val="16"/>
          <w:szCs w:val="16"/>
        </w:rPr>
        <w:t xml:space="preserve"> </w:t>
      </w:r>
      <w:r w:rsidRPr="002C329C">
        <w:rPr>
          <w:rFonts w:ascii="Arial" w:hAnsi="Arial" w:cs="Arial"/>
          <w:i/>
          <w:iCs/>
          <w:sz w:val="16"/>
          <w:szCs w:val="16"/>
        </w:rPr>
        <w:t>Situació:</w:t>
      </w:r>
    </w:p>
    <w:p w14:paraId="74572E0D" w14:textId="77777777" w:rsidR="00894E84" w:rsidRPr="002C329C" w:rsidRDefault="00894E84" w:rsidP="00894E84">
      <w:pPr>
        <w:pStyle w:val="Pargrafdellista"/>
        <w:numPr>
          <w:ilvl w:val="0"/>
          <w:numId w:val="33"/>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Esmenada:</w:t>
      </w:r>
    </w:p>
    <w:p w14:paraId="4F8EA674" w14:textId="77777777" w:rsidR="00894E84" w:rsidRPr="002C329C" w:rsidRDefault="00894E84" w:rsidP="00894E84">
      <w:pPr>
        <w:pStyle w:val="Pargrafdellista"/>
        <w:numPr>
          <w:ilvl w:val="0"/>
          <w:numId w:val="34"/>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totalment: </w:t>
      </w:r>
      <w:r w:rsidRPr="002C329C">
        <w:rPr>
          <w:rFonts w:ascii="Arial" w:hAnsi="Arial" w:cs="Arial"/>
          <w:i/>
          <w:iCs/>
          <w:sz w:val="16"/>
          <w:szCs w:val="16"/>
        </w:rPr>
        <w:t xml:space="preserve">L’àrea o entitat acredita que ha adoptat les mesures correctores que permeten considerar que l’observació o recomanació ha quedat esmenada totalment, no quedant pendent de resolució cap qüestió d’importància significativa. </w:t>
      </w:r>
    </w:p>
    <w:p w14:paraId="2E948230" w14:textId="77777777" w:rsidR="00894E84" w:rsidRPr="002C329C" w:rsidRDefault="00894E84" w:rsidP="00894E84">
      <w:pPr>
        <w:pStyle w:val="Pargrafdellista"/>
        <w:numPr>
          <w:ilvl w:val="0"/>
          <w:numId w:val="34"/>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vàlida en el marc actual: </w:t>
      </w:r>
      <w:r w:rsidRPr="002C329C">
        <w:rPr>
          <w:rFonts w:ascii="Arial" w:hAnsi="Arial" w:cs="Arial"/>
          <w:i/>
          <w:iCs/>
          <w:sz w:val="16"/>
          <w:szCs w:val="16"/>
        </w:rPr>
        <w:t>Observacions o recomanacions que no poden aplicar-se en el context actual al no donar-se les circumstàncies o la casuística existents en el moment que es van posar de manifest.</w:t>
      </w:r>
    </w:p>
    <w:p w14:paraId="1253414F" w14:textId="77777777" w:rsidR="00894E84" w:rsidRPr="002C329C" w:rsidRDefault="00894E84" w:rsidP="00894E84">
      <w:pPr>
        <w:pStyle w:val="Pargrafdellista"/>
        <w:numPr>
          <w:ilvl w:val="0"/>
          <w:numId w:val="33"/>
        </w:numPr>
        <w:spacing w:after="0" w:line="240" w:lineRule="auto"/>
        <w:ind w:left="851" w:hanging="284"/>
        <w:jc w:val="both"/>
        <w:rPr>
          <w:rFonts w:ascii="Arial" w:hAnsi="Arial" w:cs="Arial"/>
          <w:b/>
          <w:i/>
          <w:iCs/>
          <w:sz w:val="16"/>
          <w:szCs w:val="16"/>
        </w:rPr>
      </w:pPr>
      <w:r w:rsidRPr="002C329C">
        <w:rPr>
          <w:rFonts w:ascii="Arial" w:hAnsi="Arial" w:cs="Arial"/>
          <w:b/>
          <w:i/>
          <w:iCs/>
          <w:sz w:val="16"/>
          <w:szCs w:val="16"/>
        </w:rPr>
        <w:t>No esmenada:</w:t>
      </w:r>
    </w:p>
    <w:p w14:paraId="1EFD2D52" w14:textId="77777777" w:rsidR="00894E84" w:rsidRPr="002C329C" w:rsidRDefault="00894E84" w:rsidP="00894E84">
      <w:pPr>
        <w:pStyle w:val="Pargrafdellista"/>
        <w:numPr>
          <w:ilvl w:val="0"/>
          <w:numId w:val="34"/>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No esmenada: </w:t>
      </w:r>
      <w:r w:rsidRPr="002C329C">
        <w:rPr>
          <w:rFonts w:ascii="Arial" w:hAnsi="Arial" w:cs="Arial"/>
          <w:i/>
          <w:iCs/>
          <w:sz w:val="16"/>
          <w:szCs w:val="16"/>
        </w:rPr>
        <w:t xml:space="preserve">L’àrea o entitat no acredita que hagi adoptat les mesures correctores que permeten considerar que l’observació o recomanació hagi quedat esmenada totalment. </w:t>
      </w:r>
    </w:p>
    <w:p w14:paraId="71C07069" w14:textId="77777777" w:rsidR="00894E84" w:rsidRPr="002C329C" w:rsidRDefault="00894E84" w:rsidP="00894E84">
      <w:pPr>
        <w:pStyle w:val="Pargrafdellista"/>
        <w:numPr>
          <w:ilvl w:val="0"/>
          <w:numId w:val="34"/>
        </w:numPr>
        <w:spacing w:after="0" w:line="240" w:lineRule="auto"/>
        <w:ind w:left="993" w:hanging="142"/>
        <w:jc w:val="both"/>
        <w:rPr>
          <w:rFonts w:ascii="Arial" w:hAnsi="Arial" w:cs="Arial"/>
          <w:i/>
          <w:iCs/>
          <w:sz w:val="16"/>
          <w:szCs w:val="16"/>
        </w:rPr>
      </w:pPr>
      <w:r w:rsidRPr="002C329C">
        <w:rPr>
          <w:rFonts w:ascii="Arial" w:hAnsi="Arial" w:cs="Arial"/>
          <w:b/>
          <w:i/>
          <w:iCs/>
          <w:sz w:val="16"/>
          <w:szCs w:val="16"/>
        </w:rPr>
        <w:t xml:space="preserve">Esmenada parcialment: </w:t>
      </w:r>
      <w:r w:rsidRPr="002C329C">
        <w:rPr>
          <w:rFonts w:ascii="Arial" w:hAnsi="Arial" w:cs="Arial"/>
          <w:i/>
          <w:iCs/>
          <w:sz w:val="16"/>
          <w:szCs w:val="16"/>
        </w:rPr>
        <w:t>L’àrea o entitat acredita que ha realitzat actuacions encaminades a corregir les deficiències, debilitats o insuficiències que es van posar de manifest, però únicament en un estat inicial, en una part d’elles o només en alguns aspectes, el que no permet considerar que l’observació s’hagi esmenat completament.</w:t>
      </w:r>
    </w:p>
    <w:p w14:paraId="7EA5733D" w14:textId="77777777" w:rsidR="00894E84" w:rsidRDefault="00894E84" w:rsidP="00894E84">
      <w:pPr>
        <w:pStyle w:val="Pargrafdellista"/>
        <w:numPr>
          <w:ilvl w:val="0"/>
          <w:numId w:val="34"/>
        </w:numPr>
        <w:spacing w:after="0" w:line="240" w:lineRule="auto"/>
        <w:ind w:left="993" w:hanging="142"/>
        <w:jc w:val="both"/>
        <w:rPr>
          <w:rFonts w:cs="Arial"/>
          <w:sz w:val="16"/>
          <w:szCs w:val="16"/>
        </w:rPr>
      </w:pPr>
      <w:r w:rsidRPr="002C329C">
        <w:rPr>
          <w:rFonts w:ascii="Arial" w:hAnsi="Arial" w:cs="Arial"/>
          <w:b/>
          <w:i/>
          <w:iCs/>
          <w:sz w:val="16"/>
          <w:szCs w:val="16"/>
        </w:rPr>
        <w:t>No verificada:</w:t>
      </w:r>
      <w:r w:rsidRPr="002C329C">
        <w:rPr>
          <w:rFonts w:ascii="Arial" w:hAnsi="Arial" w:cs="Arial"/>
          <w:i/>
          <w:iCs/>
          <w:sz w:val="16"/>
          <w:szCs w:val="16"/>
        </w:rPr>
        <w:t xml:space="preserve"> Observacions o recomanacions que necessiten d’alguna prova addicional per verificar que han estat esmenades, les quals es revisaran en una actuació futura de control financer.</w:t>
      </w:r>
    </w:p>
  </w:footnote>
  <w:footnote w:id="5">
    <w:p w14:paraId="0E8357AB" w14:textId="77777777" w:rsidR="003B1A60" w:rsidRPr="0083483B" w:rsidRDefault="003B1A60" w:rsidP="00C14A6F">
      <w:pPr>
        <w:pStyle w:val="Textdenotaapeudepgina"/>
        <w:rPr>
          <w:rFonts w:ascii="Arial" w:hAnsi="Arial" w:cs="Arial"/>
          <w:i/>
          <w:iCs/>
          <w:sz w:val="16"/>
          <w:szCs w:val="16"/>
        </w:rPr>
      </w:pPr>
      <w:r w:rsidRPr="0083483B">
        <w:rPr>
          <w:rStyle w:val="Refernciadenotaapeudepgina"/>
          <w:rFonts w:ascii="Arial" w:hAnsi="Arial" w:cs="Arial"/>
          <w:i/>
          <w:iCs/>
          <w:sz w:val="16"/>
          <w:szCs w:val="16"/>
        </w:rPr>
        <w:footnoteRef/>
      </w:r>
      <w:r w:rsidRPr="0083483B">
        <w:rPr>
          <w:rFonts w:ascii="Arial" w:hAnsi="Arial" w:cs="Arial"/>
          <w:i/>
          <w:iCs/>
          <w:sz w:val="16"/>
          <w:szCs w:val="16"/>
        </w:rPr>
        <w:t xml:space="preserve"> </w:t>
      </w:r>
      <w:r>
        <w:rPr>
          <w:rFonts w:ascii="Arial" w:hAnsi="Arial" w:cs="Arial"/>
          <w:i/>
          <w:iCs/>
          <w:sz w:val="16"/>
          <w:szCs w:val="16"/>
        </w:rPr>
        <w:t>La mesura correctora es podrà codificar, a criteri de l’entitat local, per tal de fer el seguiment degut de la mateixa.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52FD" w14:textId="0FE9DCDB" w:rsidR="00782FB6" w:rsidRPr="002318B4" w:rsidRDefault="00782FB6" w:rsidP="00782FB6">
    <w:pPr>
      <w:pStyle w:val="Capalera"/>
      <w:jc w:val="right"/>
      <w:rPr>
        <w:rFonts w:ascii="Arial" w:hAnsi="Arial" w:cs="Arial"/>
        <w:i/>
        <w:iCs/>
        <w:sz w:val="18"/>
        <w:szCs w:val="18"/>
      </w:rPr>
    </w:pPr>
    <w:r w:rsidRPr="002318B4">
      <w:rPr>
        <w:rFonts w:ascii="Arial" w:hAnsi="Arial" w:cs="Arial"/>
        <w:i/>
        <w:iCs/>
        <w:sz w:val="18"/>
        <w:szCs w:val="18"/>
      </w:rPr>
      <w:t xml:space="preserve">Model </w:t>
    </w:r>
    <w:r>
      <w:rPr>
        <w:rFonts w:ascii="Arial" w:hAnsi="Arial" w:cs="Arial"/>
        <w:i/>
        <w:iCs/>
        <w:sz w:val="18"/>
        <w:szCs w:val="18"/>
      </w:rPr>
      <w:t>informe</w:t>
    </w:r>
    <w:r w:rsidRPr="002318B4">
      <w:rPr>
        <w:rFonts w:ascii="Arial" w:hAnsi="Arial" w:cs="Arial"/>
        <w:i/>
        <w:iCs/>
        <w:sz w:val="18"/>
        <w:szCs w:val="18"/>
      </w:rPr>
      <w:t xml:space="preserve"> resum</w:t>
    </w:r>
    <w:r>
      <w:rPr>
        <w:rFonts w:ascii="Arial" w:hAnsi="Arial" w:cs="Arial"/>
        <w:i/>
        <w:iCs/>
        <w:sz w:val="18"/>
        <w:szCs w:val="18"/>
      </w:rPr>
      <w:t xml:space="preserve"> resultats control </w:t>
    </w:r>
    <w:proofErr w:type="spellStart"/>
    <w:r>
      <w:rPr>
        <w:rFonts w:ascii="Arial" w:hAnsi="Arial" w:cs="Arial"/>
        <w:i/>
        <w:iCs/>
        <w:sz w:val="18"/>
        <w:szCs w:val="18"/>
      </w:rPr>
      <w:t>intern</w:t>
    </w:r>
    <w:r w:rsidRPr="002318B4">
      <w:rPr>
        <w:rFonts w:ascii="Arial" w:hAnsi="Arial" w:cs="Arial"/>
        <w:i/>
        <w:iCs/>
        <w:sz w:val="18"/>
        <w:szCs w:val="18"/>
      </w:rPr>
      <w:t>_art</w:t>
    </w:r>
    <w:proofErr w:type="spellEnd"/>
    <w:r w:rsidRPr="002318B4">
      <w:rPr>
        <w:rFonts w:ascii="Arial" w:hAnsi="Arial" w:cs="Arial"/>
        <w:i/>
        <w:iCs/>
        <w:sz w:val="18"/>
        <w:szCs w:val="18"/>
      </w:rPr>
      <w:t xml:space="preserve"> 37_v</w:t>
    </w:r>
    <w:r w:rsidR="00005D4B">
      <w:rPr>
        <w:rFonts w:ascii="Arial" w:hAnsi="Arial" w:cs="Arial"/>
        <w:i/>
        <w:iCs/>
        <w:sz w:val="18"/>
        <w:szCs w:val="18"/>
      </w:rPr>
      <w:t>08032024</w:t>
    </w:r>
  </w:p>
  <w:p w14:paraId="427F54D2" w14:textId="77777777" w:rsidR="00782FB6" w:rsidRDefault="00782FB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9E8"/>
    <w:multiLevelType w:val="hybridMultilevel"/>
    <w:tmpl w:val="C19CF67A"/>
    <w:lvl w:ilvl="0" w:tplc="04030005">
      <w:start w:val="1"/>
      <w:numFmt w:val="bullet"/>
      <w:lvlText w:val=""/>
      <w:lvlJc w:val="left"/>
      <w:pPr>
        <w:ind w:left="1571" w:hanging="360"/>
      </w:pPr>
      <w:rPr>
        <w:rFonts w:ascii="Wingdings" w:hAnsi="Wingdings"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hint="default"/>
      </w:rPr>
    </w:lvl>
    <w:lvl w:ilvl="3" w:tplc="0C0A0001">
      <w:start w:val="1"/>
      <w:numFmt w:val="bullet"/>
      <w:lvlText w:val=""/>
      <w:lvlJc w:val="left"/>
      <w:pPr>
        <w:ind w:left="3731" w:hanging="360"/>
      </w:pPr>
      <w:rPr>
        <w:rFonts w:ascii="Symbol" w:hAnsi="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hint="default"/>
      </w:rPr>
    </w:lvl>
    <w:lvl w:ilvl="6" w:tplc="0C0A0001">
      <w:start w:val="1"/>
      <w:numFmt w:val="bullet"/>
      <w:lvlText w:val=""/>
      <w:lvlJc w:val="left"/>
      <w:pPr>
        <w:ind w:left="5891" w:hanging="360"/>
      </w:pPr>
      <w:rPr>
        <w:rFonts w:ascii="Symbol" w:hAnsi="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hint="default"/>
      </w:rPr>
    </w:lvl>
  </w:abstractNum>
  <w:abstractNum w:abstractNumId="1" w15:restartNumberingAfterBreak="0">
    <w:nsid w:val="02F75A81"/>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A864C9"/>
    <w:multiLevelType w:val="hybridMultilevel"/>
    <w:tmpl w:val="6EE49DBE"/>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AA08CD"/>
    <w:multiLevelType w:val="hybridMultilevel"/>
    <w:tmpl w:val="AE686684"/>
    <w:lvl w:ilvl="0" w:tplc="0403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214B93"/>
    <w:multiLevelType w:val="hybridMultilevel"/>
    <w:tmpl w:val="22127A2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E1153AF"/>
    <w:multiLevelType w:val="multilevel"/>
    <w:tmpl w:val="6DB29D9A"/>
    <w:lvl w:ilvl="0">
      <w:start w:val="1"/>
      <w:numFmt w:val="decimal"/>
      <w:pStyle w:val="CCLS1"/>
      <w:lvlText w:val="%1."/>
      <w:lvlJc w:val="left"/>
      <w:pPr>
        <w:ind w:left="720" w:hanging="360"/>
      </w:pPr>
    </w:lvl>
    <w:lvl w:ilvl="1">
      <w:start w:val="1"/>
      <w:numFmt w:val="decimal"/>
      <w:pStyle w:val="CCLS2"/>
      <w:isLgl/>
      <w:lvlText w:val="%1.%2."/>
      <w:lvlJc w:val="left"/>
      <w:pPr>
        <w:ind w:left="360" w:hanging="360"/>
      </w:pPr>
    </w:lvl>
    <w:lvl w:ilvl="2">
      <w:start w:val="1"/>
      <w:numFmt w:val="decimal"/>
      <w:pStyle w:val="CCLS3"/>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15:restartNumberingAfterBreak="0">
    <w:nsid w:val="12A150C9"/>
    <w:multiLevelType w:val="hybridMultilevel"/>
    <w:tmpl w:val="74D24206"/>
    <w:lvl w:ilvl="0" w:tplc="EB804A72">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68A6D60"/>
    <w:multiLevelType w:val="hybridMultilevel"/>
    <w:tmpl w:val="A96C3F78"/>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8" w15:restartNumberingAfterBreak="0">
    <w:nsid w:val="1A862A82"/>
    <w:multiLevelType w:val="multilevel"/>
    <w:tmpl w:val="D1FAF4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3470EC7"/>
    <w:multiLevelType w:val="hybridMultilevel"/>
    <w:tmpl w:val="F5460E14"/>
    <w:lvl w:ilvl="0" w:tplc="04030011">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8AA3725"/>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173C1A"/>
    <w:multiLevelType w:val="hybridMultilevel"/>
    <w:tmpl w:val="C5A83B32"/>
    <w:lvl w:ilvl="0" w:tplc="D214D04A">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2" w15:restartNumberingAfterBreak="0">
    <w:nsid w:val="32A064A9"/>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5233C1"/>
    <w:multiLevelType w:val="multilevel"/>
    <w:tmpl w:val="B7F4ABF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917E7F"/>
    <w:multiLevelType w:val="hybridMultilevel"/>
    <w:tmpl w:val="4972060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44413578"/>
    <w:multiLevelType w:val="hybridMultilevel"/>
    <w:tmpl w:val="087E3830"/>
    <w:lvl w:ilvl="0" w:tplc="0C0A0017">
      <w:start w:val="1"/>
      <w:numFmt w:val="lowerLetter"/>
      <w:lvlText w:val="%1)"/>
      <w:lvlJc w:val="left"/>
      <w:pPr>
        <w:ind w:left="720" w:hanging="360"/>
      </w:pPr>
      <w:rPr>
        <w:rFonts w:cs="Times New Roman"/>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444F4AD6"/>
    <w:multiLevelType w:val="hybridMultilevel"/>
    <w:tmpl w:val="E424F5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B4556EC"/>
    <w:multiLevelType w:val="hybridMultilevel"/>
    <w:tmpl w:val="C2363334"/>
    <w:lvl w:ilvl="0" w:tplc="0C0A0011">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0603983"/>
    <w:multiLevelType w:val="hybridMultilevel"/>
    <w:tmpl w:val="104ECEE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99331DB"/>
    <w:multiLevelType w:val="hybridMultilevel"/>
    <w:tmpl w:val="4418C042"/>
    <w:lvl w:ilvl="0" w:tplc="3908357E">
      <w:numFmt w:val="bullet"/>
      <w:lvlText w:val="-"/>
      <w:lvlJc w:val="left"/>
      <w:pPr>
        <w:ind w:left="396" w:hanging="360"/>
      </w:pPr>
      <w:rPr>
        <w:rFonts w:ascii="Calibri" w:eastAsia="Calibri" w:hAnsi="Calibri" w:cs="Calibri" w:hint="default"/>
        <w:i w:val="0"/>
      </w:rPr>
    </w:lvl>
    <w:lvl w:ilvl="1" w:tplc="04030003" w:tentative="1">
      <w:start w:val="1"/>
      <w:numFmt w:val="bullet"/>
      <w:lvlText w:val="o"/>
      <w:lvlJc w:val="left"/>
      <w:pPr>
        <w:ind w:left="1116" w:hanging="360"/>
      </w:pPr>
      <w:rPr>
        <w:rFonts w:ascii="Courier New" w:hAnsi="Courier New" w:cs="Courier New" w:hint="default"/>
      </w:rPr>
    </w:lvl>
    <w:lvl w:ilvl="2" w:tplc="04030005" w:tentative="1">
      <w:start w:val="1"/>
      <w:numFmt w:val="bullet"/>
      <w:lvlText w:val=""/>
      <w:lvlJc w:val="left"/>
      <w:pPr>
        <w:ind w:left="1836" w:hanging="360"/>
      </w:pPr>
      <w:rPr>
        <w:rFonts w:ascii="Wingdings" w:hAnsi="Wingdings" w:hint="default"/>
      </w:rPr>
    </w:lvl>
    <w:lvl w:ilvl="3" w:tplc="04030001" w:tentative="1">
      <w:start w:val="1"/>
      <w:numFmt w:val="bullet"/>
      <w:lvlText w:val=""/>
      <w:lvlJc w:val="left"/>
      <w:pPr>
        <w:ind w:left="2556" w:hanging="360"/>
      </w:pPr>
      <w:rPr>
        <w:rFonts w:ascii="Symbol" w:hAnsi="Symbol" w:hint="default"/>
      </w:rPr>
    </w:lvl>
    <w:lvl w:ilvl="4" w:tplc="04030003" w:tentative="1">
      <w:start w:val="1"/>
      <w:numFmt w:val="bullet"/>
      <w:lvlText w:val="o"/>
      <w:lvlJc w:val="left"/>
      <w:pPr>
        <w:ind w:left="3276" w:hanging="360"/>
      </w:pPr>
      <w:rPr>
        <w:rFonts w:ascii="Courier New" w:hAnsi="Courier New" w:cs="Courier New" w:hint="default"/>
      </w:rPr>
    </w:lvl>
    <w:lvl w:ilvl="5" w:tplc="04030005" w:tentative="1">
      <w:start w:val="1"/>
      <w:numFmt w:val="bullet"/>
      <w:lvlText w:val=""/>
      <w:lvlJc w:val="left"/>
      <w:pPr>
        <w:ind w:left="3996" w:hanging="360"/>
      </w:pPr>
      <w:rPr>
        <w:rFonts w:ascii="Wingdings" w:hAnsi="Wingdings" w:hint="default"/>
      </w:rPr>
    </w:lvl>
    <w:lvl w:ilvl="6" w:tplc="04030001" w:tentative="1">
      <w:start w:val="1"/>
      <w:numFmt w:val="bullet"/>
      <w:lvlText w:val=""/>
      <w:lvlJc w:val="left"/>
      <w:pPr>
        <w:ind w:left="4716" w:hanging="360"/>
      </w:pPr>
      <w:rPr>
        <w:rFonts w:ascii="Symbol" w:hAnsi="Symbol" w:hint="default"/>
      </w:rPr>
    </w:lvl>
    <w:lvl w:ilvl="7" w:tplc="04030003" w:tentative="1">
      <w:start w:val="1"/>
      <w:numFmt w:val="bullet"/>
      <w:lvlText w:val="o"/>
      <w:lvlJc w:val="left"/>
      <w:pPr>
        <w:ind w:left="5436" w:hanging="360"/>
      </w:pPr>
      <w:rPr>
        <w:rFonts w:ascii="Courier New" w:hAnsi="Courier New" w:cs="Courier New" w:hint="default"/>
      </w:rPr>
    </w:lvl>
    <w:lvl w:ilvl="8" w:tplc="04030005" w:tentative="1">
      <w:start w:val="1"/>
      <w:numFmt w:val="bullet"/>
      <w:lvlText w:val=""/>
      <w:lvlJc w:val="left"/>
      <w:pPr>
        <w:ind w:left="6156" w:hanging="360"/>
      </w:pPr>
      <w:rPr>
        <w:rFonts w:ascii="Wingdings" w:hAnsi="Wingdings" w:hint="default"/>
      </w:rPr>
    </w:lvl>
  </w:abstractNum>
  <w:abstractNum w:abstractNumId="20" w15:restartNumberingAfterBreak="0">
    <w:nsid w:val="5B080D58"/>
    <w:multiLevelType w:val="hybridMultilevel"/>
    <w:tmpl w:val="6A9C7896"/>
    <w:lvl w:ilvl="0" w:tplc="465EECC8">
      <w:start w:val="7"/>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5BF92E56"/>
    <w:multiLevelType w:val="hybridMultilevel"/>
    <w:tmpl w:val="AC7EF04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2" w15:restartNumberingAfterBreak="0">
    <w:nsid w:val="5F9A704D"/>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F87E2A"/>
    <w:multiLevelType w:val="hybridMultilevel"/>
    <w:tmpl w:val="30045D16"/>
    <w:lvl w:ilvl="0" w:tplc="0403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4" w15:restartNumberingAfterBreak="0">
    <w:nsid w:val="670B5F05"/>
    <w:multiLevelType w:val="hybridMultilevel"/>
    <w:tmpl w:val="DEA88F62"/>
    <w:lvl w:ilvl="0" w:tplc="27FA1750">
      <w:start w:val="1"/>
      <w:numFmt w:val="decimal"/>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0E399F"/>
    <w:multiLevelType w:val="hybridMultilevel"/>
    <w:tmpl w:val="6C9AF180"/>
    <w:lvl w:ilvl="0" w:tplc="04030017">
      <w:start w:val="1"/>
      <w:numFmt w:val="lowerLetter"/>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start w:val="1"/>
      <w:numFmt w:val="decimal"/>
      <w:lvlText w:val="%4."/>
      <w:lvlJc w:val="left"/>
      <w:pPr>
        <w:ind w:left="2520" w:hanging="360"/>
      </w:pPr>
    </w:lvl>
    <w:lvl w:ilvl="4" w:tplc="04030019">
      <w:start w:val="1"/>
      <w:numFmt w:val="lowerLetter"/>
      <w:lvlText w:val="%5."/>
      <w:lvlJc w:val="left"/>
      <w:pPr>
        <w:ind w:left="3240" w:hanging="360"/>
      </w:pPr>
    </w:lvl>
    <w:lvl w:ilvl="5" w:tplc="0403001B">
      <w:start w:val="1"/>
      <w:numFmt w:val="lowerRoman"/>
      <w:lvlText w:val="%6."/>
      <w:lvlJc w:val="right"/>
      <w:pPr>
        <w:ind w:left="3960" w:hanging="180"/>
      </w:pPr>
    </w:lvl>
    <w:lvl w:ilvl="6" w:tplc="0403000F">
      <w:start w:val="1"/>
      <w:numFmt w:val="decimal"/>
      <w:lvlText w:val="%7."/>
      <w:lvlJc w:val="left"/>
      <w:pPr>
        <w:ind w:left="4680" w:hanging="360"/>
      </w:pPr>
    </w:lvl>
    <w:lvl w:ilvl="7" w:tplc="04030019">
      <w:start w:val="1"/>
      <w:numFmt w:val="lowerLetter"/>
      <w:lvlText w:val="%8."/>
      <w:lvlJc w:val="left"/>
      <w:pPr>
        <w:ind w:left="5400" w:hanging="360"/>
      </w:pPr>
    </w:lvl>
    <w:lvl w:ilvl="8" w:tplc="0403001B">
      <w:start w:val="1"/>
      <w:numFmt w:val="lowerRoman"/>
      <w:lvlText w:val="%9."/>
      <w:lvlJc w:val="right"/>
      <w:pPr>
        <w:ind w:left="6120" w:hanging="180"/>
      </w:pPr>
    </w:lvl>
  </w:abstractNum>
  <w:abstractNum w:abstractNumId="26" w15:restartNumberingAfterBreak="0">
    <w:nsid w:val="6D0B2043"/>
    <w:multiLevelType w:val="hybridMultilevel"/>
    <w:tmpl w:val="C7861A90"/>
    <w:lvl w:ilvl="0" w:tplc="1AB05188">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1E0602B"/>
    <w:multiLevelType w:val="hybridMultilevel"/>
    <w:tmpl w:val="175A414C"/>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8" w15:restartNumberingAfterBreak="0">
    <w:nsid w:val="7268437F"/>
    <w:multiLevelType w:val="hybridMultilevel"/>
    <w:tmpl w:val="22127A2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545208C"/>
    <w:multiLevelType w:val="hybridMultilevel"/>
    <w:tmpl w:val="92460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601677E"/>
    <w:multiLevelType w:val="hybridMultilevel"/>
    <w:tmpl w:val="37728C74"/>
    <w:lvl w:ilvl="0" w:tplc="0403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65C7463"/>
    <w:multiLevelType w:val="multilevel"/>
    <w:tmpl w:val="EBA6E96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9D4BAC"/>
    <w:multiLevelType w:val="hybridMultilevel"/>
    <w:tmpl w:val="CBC61B7A"/>
    <w:lvl w:ilvl="0" w:tplc="89A856CA">
      <w:start w:val="1"/>
      <w:numFmt w:val="decimal"/>
      <w:lvlText w:val="%1-"/>
      <w:lvlJc w:val="left"/>
      <w:pPr>
        <w:ind w:left="720" w:hanging="360"/>
      </w:pPr>
      <w:rPr>
        <w:rFonts w:hint="default"/>
        <w:i w:val="0"/>
        <w:iCs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A404AFD"/>
    <w:multiLevelType w:val="hybridMultilevel"/>
    <w:tmpl w:val="401AB652"/>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7E9B51B6"/>
    <w:multiLevelType w:val="hybridMultilevel"/>
    <w:tmpl w:val="FA80830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F664988"/>
    <w:multiLevelType w:val="hybridMultilevel"/>
    <w:tmpl w:val="3940AF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20"/>
  </w:num>
  <w:num w:numId="6">
    <w:abstractNumId w:val="17"/>
  </w:num>
  <w:num w:numId="7">
    <w:abstractNumId w:val="15"/>
  </w:num>
  <w:num w:numId="8">
    <w:abstractNumId w:val="11"/>
  </w:num>
  <w:num w:numId="9">
    <w:abstractNumId w:val="19"/>
  </w:num>
  <w:num w:numId="10">
    <w:abstractNumId w:val="13"/>
  </w:num>
  <w:num w:numId="11">
    <w:abstractNumId w:val="14"/>
  </w:num>
  <w:num w:numId="12">
    <w:abstractNumId w:val="18"/>
  </w:num>
  <w:num w:numId="13">
    <w:abstractNumId w:val="28"/>
  </w:num>
  <w:num w:numId="14">
    <w:abstractNumId w:val="4"/>
  </w:num>
  <w:num w:numId="15">
    <w:abstractNumId w:val="34"/>
  </w:num>
  <w:num w:numId="16">
    <w:abstractNumId w:val="31"/>
  </w:num>
  <w:num w:numId="17">
    <w:abstractNumId w:val="32"/>
  </w:num>
  <w:num w:numId="18">
    <w:abstractNumId w:val="24"/>
  </w:num>
  <w:num w:numId="19">
    <w:abstractNumId w:val="30"/>
  </w:num>
  <w:num w:numId="20">
    <w:abstractNumId w:val="22"/>
  </w:num>
  <w:num w:numId="21">
    <w:abstractNumId w:val="10"/>
  </w:num>
  <w:num w:numId="22">
    <w:abstractNumId w:val="8"/>
  </w:num>
  <w:num w:numId="23">
    <w:abstractNumId w:val="23"/>
  </w:num>
  <w:num w:numId="24">
    <w:abstractNumId w:val="2"/>
  </w:num>
  <w:num w:numId="25">
    <w:abstractNumId w:val="3"/>
  </w:num>
  <w:num w:numId="26">
    <w:abstractNumId w:val="26"/>
  </w:num>
  <w:num w:numId="27">
    <w:abstractNumId w:val="27"/>
  </w:num>
  <w:num w:numId="28">
    <w:abstractNumId w:val="33"/>
  </w:num>
  <w:num w:numId="29">
    <w:abstractNumId w:val="35"/>
  </w:num>
  <w:num w:numId="30">
    <w:abstractNumId w:val="21"/>
  </w:num>
  <w:num w:numId="31">
    <w:abstractNumId w:val="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 w:numId="36">
    <w:abstractNumId w:val="2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94"/>
    <w:rsid w:val="00005D4B"/>
    <w:rsid w:val="000107BE"/>
    <w:rsid w:val="00020447"/>
    <w:rsid w:val="000348E5"/>
    <w:rsid w:val="000358C0"/>
    <w:rsid w:val="000510E0"/>
    <w:rsid w:val="00070796"/>
    <w:rsid w:val="000958A9"/>
    <w:rsid w:val="000B203E"/>
    <w:rsid w:val="000B23DE"/>
    <w:rsid w:val="000C2F59"/>
    <w:rsid w:val="001148D6"/>
    <w:rsid w:val="00120FC8"/>
    <w:rsid w:val="00122B7C"/>
    <w:rsid w:val="00157A51"/>
    <w:rsid w:val="00194298"/>
    <w:rsid w:val="00194C3E"/>
    <w:rsid w:val="001A4DE2"/>
    <w:rsid w:val="001C257C"/>
    <w:rsid w:val="001D1E77"/>
    <w:rsid w:val="001D7E55"/>
    <w:rsid w:val="001E39EF"/>
    <w:rsid w:val="001E4919"/>
    <w:rsid w:val="00201486"/>
    <w:rsid w:val="0020301D"/>
    <w:rsid w:val="00222EEB"/>
    <w:rsid w:val="002318B4"/>
    <w:rsid w:val="00256278"/>
    <w:rsid w:val="00263EA9"/>
    <w:rsid w:val="0026594A"/>
    <w:rsid w:val="00265EE4"/>
    <w:rsid w:val="00270697"/>
    <w:rsid w:val="00273B82"/>
    <w:rsid w:val="002764AC"/>
    <w:rsid w:val="002867FA"/>
    <w:rsid w:val="00293A68"/>
    <w:rsid w:val="002C329C"/>
    <w:rsid w:val="002D1827"/>
    <w:rsid w:val="002D670A"/>
    <w:rsid w:val="002E4E47"/>
    <w:rsid w:val="002F3ECC"/>
    <w:rsid w:val="002F6AE4"/>
    <w:rsid w:val="00322AA8"/>
    <w:rsid w:val="00324A55"/>
    <w:rsid w:val="00324FC0"/>
    <w:rsid w:val="0033191C"/>
    <w:rsid w:val="00336347"/>
    <w:rsid w:val="00346A65"/>
    <w:rsid w:val="00347204"/>
    <w:rsid w:val="003539DD"/>
    <w:rsid w:val="003612F7"/>
    <w:rsid w:val="00370869"/>
    <w:rsid w:val="00372992"/>
    <w:rsid w:val="00377628"/>
    <w:rsid w:val="003819DA"/>
    <w:rsid w:val="003B1A60"/>
    <w:rsid w:val="003C15A6"/>
    <w:rsid w:val="003D1B1F"/>
    <w:rsid w:val="003E37A5"/>
    <w:rsid w:val="00412C9B"/>
    <w:rsid w:val="00415D7A"/>
    <w:rsid w:val="00421081"/>
    <w:rsid w:val="0042743C"/>
    <w:rsid w:val="00432C02"/>
    <w:rsid w:val="0048307B"/>
    <w:rsid w:val="004C6D9F"/>
    <w:rsid w:val="004E28C8"/>
    <w:rsid w:val="004E56D7"/>
    <w:rsid w:val="004F64EA"/>
    <w:rsid w:val="004F7813"/>
    <w:rsid w:val="00501959"/>
    <w:rsid w:val="00511F32"/>
    <w:rsid w:val="00515A7D"/>
    <w:rsid w:val="005367A4"/>
    <w:rsid w:val="005625A8"/>
    <w:rsid w:val="005858C4"/>
    <w:rsid w:val="00586C48"/>
    <w:rsid w:val="005A297C"/>
    <w:rsid w:val="005D33A3"/>
    <w:rsid w:val="005D5744"/>
    <w:rsid w:val="006061F6"/>
    <w:rsid w:val="006322BE"/>
    <w:rsid w:val="00632EFA"/>
    <w:rsid w:val="00654A67"/>
    <w:rsid w:val="00665D3C"/>
    <w:rsid w:val="0068551A"/>
    <w:rsid w:val="00695ED9"/>
    <w:rsid w:val="006977B8"/>
    <w:rsid w:val="006C62BD"/>
    <w:rsid w:val="006D252E"/>
    <w:rsid w:val="006D4502"/>
    <w:rsid w:val="006D68D0"/>
    <w:rsid w:val="006F2A85"/>
    <w:rsid w:val="00702F2D"/>
    <w:rsid w:val="00710644"/>
    <w:rsid w:val="00743235"/>
    <w:rsid w:val="00754967"/>
    <w:rsid w:val="00757B04"/>
    <w:rsid w:val="00764DEE"/>
    <w:rsid w:val="007661CF"/>
    <w:rsid w:val="00767EDC"/>
    <w:rsid w:val="00782FB6"/>
    <w:rsid w:val="007E561F"/>
    <w:rsid w:val="00812D6A"/>
    <w:rsid w:val="00823D61"/>
    <w:rsid w:val="00834561"/>
    <w:rsid w:val="0083483B"/>
    <w:rsid w:val="008615FC"/>
    <w:rsid w:val="00875BAD"/>
    <w:rsid w:val="008766FB"/>
    <w:rsid w:val="00894E84"/>
    <w:rsid w:val="008C11F0"/>
    <w:rsid w:val="008F2C15"/>
    <w:rsid w:val="00914483"/>
    <w:rsid w:val="009151B0"/>
    <w:rsid w:val="00942F85"/>
    <w:rsid w:val="00955B75"/>
    <w:rsid w:val="009702D5"/>
    <w:rsid w:val="00971A7E"/>
    <w:rsid w:val="0098458C"/>
    <w:rsid w:val="009908E6"/>
    <w:rsid w:val="0099797E"/>
    <w:rsid w:val="009A1618"/>
    <w:rsid w:val="009D1699"/>
    <w:rsid w:val="009D2F79"/>
    <w:rsid w:val="009E0881"/>
    <w:rsid w:val="009E5E73"/>
    <w:rsid w:val="009F0099"/>
    <w:rsid w:val="00A02592"/>
    <w:rsid w:val="00A04F18"/>
    <w:rsid w:val="00A1640F"/>
    <w:rsid w:val="00A45A20"/>
    <w:rsid w:val="00A652B1"/>
    <w:rsid w:val="00A715EE"/>
    <w:rsid w:val="00A801A0"/>
    <w:rsid w:val="00A80FA6"/>
    <w:rsid w:val="00A8336E"/>
    <w:rsid w:val="00A84877"/>
    <w:rsid w:val="00A9235C"/>
    <w:rsid w:val="00A93A08"/>
    <w:rsid w:val="00A97D63"/>
    <w:rsid w:val="00AD1C8B"/>
    <w:rsid w:val="00AD3DEC"/>
    <w:rsid w:val="00AF2319"/>
    <w:rsid w:val="00B11879"/>
    <w:rsid w:val="00B16638"/>
    <w:rsid w:val="00B3754C"/>
    <w:rsid w:val="00B65775"/>
    <w:rsid w:val="00B9641C"/>
    <w:rsid w:val="00BA386D"/>
    <w:rsid w:val="00BC5B94"/>
    <w:rsid w:val="00BE3C2C"/>
    <w:rsid w:val="00BF0524"/>
    <w:rsid w:val="00C0710D"/>
    <w:rsid w:val="00C14A6F"/>
    <w:rsid w:val="00C33033"/>
    <w:rsid w:val="00C42A62"/>
    <w:rsid w:val="00C46A50"/>
    <w:rsid w:val="00C63731"/>
    <w:rsid w:val="00C71FFA"/>
    <w:rsid w:val="00C864FF"/>
    <w:rsid w:val="00CB76F2"/>
    <w:rsid w:val="00CC58A7"/>
    <w:rsid w:val="00CF4A7C"/>
    <w:rsid w:val="00D15FDF"/>
    <w:rsid w:val="00D17E85"/>
    <w:rsid w:val="00D22821"/>
    <w:rsid w:val="00D26137"/>
    <w:rsid w:val="00D41F93"/>
    <w:rsid w:val="00D52C2E"/>
    <w:rsid w:val="00D6364B"/>
    <w:rsid w:val="00D63E0A"/>
    <w:rsid w:val="00D64D61"/>
    <w:rsid w:val="00D7182D"/>
    <w:rsid w:val="00D74004"/>
    <w:rsid w:val="00DC295A"/>
    <w:rsid w:val="00DC7C8C"/>
    <w:rsid w:val="00DF1EE4"/>
    <w:rsid w:val="00E000B6"/>
    <w:rsid w:val="00E35AFE"/>
    <w:rsid w:val="00E847C4"/>
    <w:rsid w:val="00E85466"/>
    <w:rsid w:val="00EA0E0C"/>
    <w:rsid w:val="00EA3DF9"/>
    <w:rsid w:val="00EA66F5"/>
    <w:rsid w:val="00EB5D73"/>
    <w:rsid w:val="00EC7285"/>
    <w:rsid w:val="00ED5DC4"/>
    <w:rsid w:val="00F0496F"/>
    <w:rsid w:val="00F266B4"/>
    <w:rsid w:val="00F5225B"/>
    <w:rsid w:val="00F60DE7"/>
    <w:rsid w:val="00F64874"/>
    <w:rsid w:val="00F67774"/>
    <w:rsid w:val="00F83E0A"/>
    <w:rsid w:val="00FA01AF"/>
    <w:rsid w:val="00FA70D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99C"/>
  <w15:docId w15:val="{07EE54CA-B7CE-49A6-AEA1-547B6AA94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EE4"/>
  </w:style>
  <w:style w:type="paragraph" w:styleId="Ttol2">
    <w:name w:val="heading 2"/>
    <w:basedOn w:val="Normal"/>
    <w:next w:val="Normal"/>
    <w:link w:val="Ttol2Car"/>
    <w:uiPriority w:val="9"/>
    <w:semiHidden/>
    <w:unhideWhenUsed/>
    <w:qFormat/>
    <w:rsid w:val="000358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BC5B94"/>
    <w:pPr>
      <w:autoSpaceDE w:val="0"/>
      <w:autoSpaceDN w:val="0"/>
      <w:adjustRightInd w:val="0"/>
      <w:spacing w:after="0" w:line="240" w:lineRule="auto"/>
    </w:pPr>
    <w:rPr>
      <w:rFonts w:ascii="Calibri" w:hAnsi="Calibri" w:cs="Calibri"/>
      <w:color w:val="000000"/>
      <w:sz w:val="24"/>
      <w:szCs w:val="24"/>
    </w:rPr>
  </w:style>
  <w:style w:type="character" w:customStyle="1" w:styleId="tlid-translation">
    <w:name w:val="tlid-translation"/>
    <w:basedOn w:val="Tipusdelletraperdefectedelpargraf"/>
    <w:rsid w:val="003C15A6"/>
  </w:style>
  <w:style w:type="paragraph" w:customStyle="1" w:styleId="Pa7">
    <w:name w:val="Pa7"/>
    <w:basedOn w:val="Default"/>
    <w:next w:val="Default"/>
    <w:uiPriority w:val="99"/>
    <w:rsid w:val="00665D3C"/>
    <w:pPr>
      <w:spacing w:line="201" w:lineRule="atLeast"/>
    </w:pPr>
    <w:rPr>
      <w:rFonts w:ascii="Arial" w:hAnsi="Arial" w:cs="Arial"/>
      <w:color w:val="auto"/>
    </w:rPr>
  </w:style>
  <w:style w:type="character" w:styleId="Refernciadecomentari">
    <w:name w:val="annotation reference"/>
    <w:basedOn w:val="Tipusdelletraperdefectedelpargraf"/>
    <w:uiPriority w:val="99"/>
    <w:unhideWhenUsed/>
    <w:rsid w:val="0068551A"/>
    <w:rPr>
      <w:sz w:val="16"/>
      <w:szCs w:val="16"/>
    </w:rPr>
  </w:style>
  <w:style w:type="paragraph" w:styleId="Textdecomentari">
    <w:name w:val="annotation text"/>
    <w:basedOn w:val="Normal"/>
    <w:link w:val="TextdecomentariCar"/>
    <w:uiPriority w:val="99"/>
    <w:unhideWhenUsed/>
    <w:rsid w:val="0068551A"/>
    <w:rPr>
      <w:rFonts w:ascii="Calibri" w:eastAsia="Calibri" w:hAnsi="Calibri" w:cs="Times New Roman"/>
      <w:sz w:val="20"/>
      <w:szCs w:val="20"/>
    </w:rPr>
  </w:style>
  <w:style w:type="character" w:customStyle="1" w:styleId="TextdecomentariCar">
    <w:name w:val="Text de comentari Car"/>
    <w:basedOn w:val="Tipusdelletraperdefectedelpargraf"/>
    <w:link w:val="Textdecomentari"/>
    <w:uiPriority w:val="99"/>
    <w:rsid w:val="0068551A"/>
    <w:rPr>
      <w:rFonts w:ascii="Calibri" w:eastAsia="Calibri" w:hAnsi="Calibri" w:cs="Times New Roman"/>
      <w:sz w:val="20"/>
      <w:szCs w:val="20"/>
    </w:rPr>
  </w:style>
  <w:style w:type="paragraph" w:styleId="Textdeglobus">
    <w:name w:val="Balloon Text"/>
    <w:basedOn w:val="Normal"/>
    <w:link w:val="TextdeglobusCar"/>
    <w:uiPriority w:val="99"/>
    <w:semiHidden/>
    <w:unhideWhenUsed/>
    <w:rsid w:val="0068551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8551A"/>
    <w:rPr>
      <w:rFonts w:ascii="Tahoma" w:hAnsi="Tahoma" w:cs="Tahoma"/>
      <w:sz w:val="16"/>
      <w:szCs w:val="16"/>
    </w:rPr>
  </w:style>
  <w:style w:type="paragraph" w:styleId="Pargrafdellista">
    <w:name w:val="List Paragraph"/>
    <w:basedOn w:val="Normal"/>
    <w:link w:val="PargrafdellistaCar"/>
    <w:uiPriority w:val="34"/>
    <w:qFormat/>
    <w:rsid w:val="0068551A"/>
    <w:pPr>
      <w:ind w:left="720"/>
      <w:contextualSpacing/>
    </w:pPr>
  </w:style>
  <w:style w:type="paragraph" w:customStyle="1" w:styleId="CF2015">
    <w:name w:val="CF2015"/>
    <w:basedOn w:val="Ttol2"/>
    <w:link w:val="CF2015Car"/>
    <w:qFormat/>
    <w:rsid w:val="000358C0"/>
    <w:pPr>
      <w:keepNext w:val="0"/>
      <w:keepLines w:val="0"/>
      <w:spacing w:before="0"/>
      <w:jc w:val="both"/>
    </w:pPr>
    <w:rPr>
      <w:rFonts w:ascii="Arial" w:eastAsia="Times New Roman" w:hAnsi="Arial" w:cs="Times New Roman"/>
      <w:bCs w:val="0"/>
      <w:color w:val="auto"/>
      <w:sz w:val="22"/>
      <w:szCs w:val="22"/>
      <w:lang w:eastAsia="es-ES"/>
    </w:rPr>
  </w:style>
  <w:style w:type="character" w:customStyle="1" w:styleId="CF2015Car">
    <w:name w:val="CF2015 Car"/>
    <w:basedOn w:val="Tipusdelletraperdefectedelpargraf"/>
    <w:link w:val="CF2015"/>
    <w:rsid w:val="000358C0"/>
    <w:rPr>
      <w:rFonts w:ascii="Arial" w:eastAsia="Times New Roman" w:hAnsi="Arial" w:cs="Times New Roman"/>
      <w:b/>
      <w:lang w:eastAsia="es-ES"/>
    </w:rPr>
  </w:style>
  <w:style w:type="character" w:customStyle="1" w:styleId="Ttol2Car">
    <w:name w:val="Títol 2 Car"/>
    <w:basedOn w:val="Tipusdelletraperdefectedelpargraf"/>
    <w:link w:val="Ttol2"/>
    <w:uiPriority w:val="9"/>
    <w:semiHidden/>
    <w:rsid w:val="000358C0"/>
    <w:rPr>
      <w:rFonts w:asciiTheme="majorHAnsi" w:eastAsiaTheme="majorEastAsia" w:hAnsiTheme="majorHAnsi" w:cstheme="majorBidi"/>
      <w:b/>
      <w:bCs/>
      <w:color w:val="4F81BD" w:themeColor="accent1"/>
      <w:sz w:val="26"/>
      <w:szCs w:val="26"/>
    </w:rPr>
  </w:style>
  <w:style w:type="paragraph" w:styleId="Textdenotaapeudepgina">
    <w:name w:val="footnote text"/>
    <w:basedOn w:val="Normal"/>
    <w:link w:val="TextdenotaapeudepginaCar"/>
    <w:uiPriority w:val="99"/>
    <w:semiHidden/>
    <w:unhideWhenUsed/>
    <w:rsid w:val="000358C0"/>
    <w:pPr>
      <w:spacing w:after="160" w:line="259" w:lineRule="auto"/>
    </w:pPr>
    <w:rPr>
      <w:rFonts w:ascii="Calibri" w:eastAsia="Calibri" w:hAnsi="Calibri" w:cs="Times New Roman"/>
      <w:sz w:val="20"/>
      <w:szCs w:val="20"/>
    </w:rPr>
  </w:style>
  <w:style w:type="character" w:customStyle="1" w:styleId="TextdenotaapeudepginaCar">
    <w:name w:val="Text de nota a peu de pàgina Car"/>
    <w:basedOn w:val="Tipusdelletraperdefectedelpargraf"/>
    <w:link w:val="Textdenotaapeudepgina"/>
    <w:uiPriority w:val="99"/>
    <w:semiHidden/>
    <w:rsid w:val="000358C0"/>
    <w:rPr>
      <w:rFonts w:ascii="Calibri" w:eastAsia="Calibri" w:hAnsi="Calibri" w:cs="Times New Roman"/>
      <w:sz w:val="20"/>
      <w:szCs w:val="20"/>
    </w:rPr>
  </w:style>
  <w:style w:type="character" w:styleId="Refernciadenotaapeudepgina">
    <w:name w:val="footnote reference"/>
    <w:uiPriority w:val="99"/>
    <w:semiHidden/>
    <w:unhideWhenUsed/>
    <w:rsid w:val="000358C0"/>
    <w:rPr>
      <w:vertAlign w:val="superscript"/>
    </w:rPr>
  </w:style>
  <w:style w:type="paragraph" w:styleId="Temadelcomentari">
    <w:name w:val="annotation subject"/>
    <w:basedOn w:val="Textdecomentari"/>
    <w:next w:val="Textdecomentari"/>
    <w:link w:val="TemadelcomentariCar"/>
    <w:uiPriority w:val="99"/>
    <w:semiHidden/>
    <w:unhideWhenUsed/>
    <w:rsid w:val="002867FA"/>
    <w:pPr>
      <w:spacing w:line="240" w:lineRule="auto"/>
    </w:pPr>
    <w:rPr>
      <w:rFonts w:asciiTheme="minorHAnsi" w:eastAsiaTheme="minorHAnsi" w:hAnsiTheme="minorHAnsi" w:cstheme="minorBidi"/>
      <w:b/>
      <w:bCs/>
    </w:rPr>
  </w:style>
  <w:style w:type="character" w:customStyle="1" w:styleId="TemadelcomentariCar">
    <w:name w:val="Tema del comentari Car"/>
    <w:basedOn w:val="TextdecomentariCar"/>
    <w:link w:val="Temadelcomentari"/>
    <w:uiPriority w:val="99"/>
    <w:semiHidden/>
    <w:rsid w:val="002867FA"/>
    <w:rPr>
      <w:rFonts w:ascii="Calibri" w:eastAsia="Calibri" w:hAnsi="Calibri" w:cs="Times New Roman"/>
      <w:b/>
      <w:bCs/>
      <w:sz w:val="20"/>
      <w:szCs w:val="20"/>
    </w:rPr>
  </w:style>
  <w:style w:type="paragraph" w:customStyle="1" w:styleId="Perdefecte">
    <w:name w:val="Per defecte"/>
    <w:uiPriority w:val="99"/>
    <w:rsid w:val="002867FA"/>
    <w:pPr>
      <w:tabs>
        <w:tab w:val="left" w:pos="709"/>
      </w:tabs>
      <w:suppressAutoHyphens/>
    </w:pPr>
    <w:rPr>
      <w:rFonts w:ascii="Calibri" w:eastAsia="SimSun" w:hAnsi="Calibri" w:cs="Times New Roman"/>
    </w:rPr>
  </w:style>
  <w:style w:type="table" w:styleId="Taulaambquadrcula">
    <w:name w:val="Table Grid"/>
    <w:basedOn w:val="Taulanormal"/>
    <w:uiPriority w:val="39"/>
    <w:rsid w:val="005A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2318B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318B4"/>
  </w:style>
  <w:style w:type="paragraph" w:styleId="Peu">
    <w:name w:val="footer"/>
    <w:basedOn w:val="Normal"/>
    <w:link w:val="PeuCar"/>
    <w:uiPriority w:val="99"/>
    <w:unhideWhenUsed/>
    <w:rsid w:val="002318B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318B4"/>
  </w:style>
  <w:style w:type="character" w:customStyle="1" w:styleId="PargrafdellistaCar">
    <w:name w:val="Paràgraf de llista Car"/>
    <w:link w:val="Pargrafdellista"/>
    <w:uiPriority w:val="34"/>
    <w:qFormat/>
    <w:locked/>
    <w:rsid w:val="00894E84"/>
  </w:style>
  <w:style w:type="paragraph" w:customStyle="1" w:styleId="CCLS1">
    <w:name w:val="CCLS 1"/>
    <w:basedOn w:val="Pargrafdellista"/>
    <w:qFormat/>
    <w:rsid w:val="00894E84"/>
    <w:pPr>
      <w:numPr>
        <w:numId w:val="32"/>
      </w:numPr>
      <w:tabs>
        <w:tab w:val="left" w:pos="0"/>
        <w:tab w:val="num" w:pos="360"/>
      </w:tabs>
      <w:spacing w:after="240" w:line="240" w:lineRule="auto"/>
      <w:ind w:firstLine="0"/>
      <w:contextualSpacing w:val="0"/>
      <w:jc w:val="both"/>
    </w:pPr>
    <w:rPr>
      <w:rFonts w:ascii="Arial" w:eastAsia="Times New Roman" w:hAnsi="Arial" w:cstheme="minorHAnsi"/>
      <w:b/>
      <w:szCs w:val="21"/>
      <w:u w:val="single"/>
      <w:lang w:eastAsia="es-ES"/>
    </w:rPr>
  </w:style>
  <w:style w:type="paragraph" w:customStyle="1" w:styleId="CCLS2">
    <w:name w:val="CCLS 2"/>
    <w:basedOn w:val="Pargrafdellista"/>
    <w:qFormat/>
    <w:rsid w:val="00894E84"/>
    <w:pPr>
      <w:numPr>
        <w:ilvl w:val="1"/>
        <w:numId w:val="32"/>
      </w:numPr>
      <w:tabs>
        <w:tab w:val="num" w:pos="360"/>
        <w:tab w:val="left" w:pos="454"/>
      </w:tabs>
      <w:spacing w:before="240" w:after="120" w:line="240" w:lineRule="auto"/>
      <w:ind w:left="720" w:firstLine="0"/>
      <w:contextualSpacing w:val="0"/>
      <w:jc w:val="both"/>
    </w:pPr>
    <w:rPr>
      <w:rFonts w:ascii="Arial" w:eastAsia="Times New Roman" w:hAnsi="Arial" w:cstheme="minorHAnsi"/>
      <w:b/>
      <w:szCs w:val="21"/>
      <w:lang w:eastAsia="es-ES"/>
    </w:rPr>
  </w:style>
  <w:style w:type="paragraph" w:customStyle="1" w:styleId="CCLS3">
    <w:name w:val="CCLS 3"/>
    <w:basedOn w:val="Pargrafdellista"/>
    <w:qFormat/>
    <w:rsid w:val="00894E84"/>
    <w:pPr>
      <w:numPr>
        <w:ilvl w:val="2"/>
        <w:numId w:val="32"/>
      </w:numPr>
      <w:tabs>
        <w:tab w:val="num" w:pos="360"/>
        <w:tab w:val="left" w:pos="680"/>
      </w:tabs>
      <w:spacing w:before="240" w:after="120" w:line="240" w:lineRule="auto"/>
      <w:ind w:left="720" w:firstLine="0"/>
      <w:contextualSpacing w:val="0"/>
      <w:jc w:val="both"/>
    </w:pPr>
    <w:rPr>
      <w:rFonts w:ascii="Arial" w:eastAsia="Times New Roman" w:hAnsi="Arial" w:cstheme="minorHAnsi"/>
      <w:b/>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274">
      <w:bodyDiv w:val="1"/>
      <w:marLeft w:val="0"/>
      <w:marRight w:val="0"/>
      <w:marTop w:val="0"/>
      <w:marBottom w:val="0"/>
      <w:divBdr>
        <w:top w:val="none" w:sz="0" w:space="0" w:color="auto"/>
        <w:left w:val="none" w:sz="0" w:space="0" w:color="auto"/>
        <w:bottom w:val="none" w:sz="0" w:space="0" w:color="auto"/>
        <w:right w:val="none" w:sz="0" w:space="0" w:color="auto"/>
      </w:divBdr>
      <w:divsChild>
        <w:div w:id="1479108222">
          <w:marLeft w:val="0"/>
          <w:marRight w:val="0"/>
          <w:marTop w:val="0"/>
          <w:marBottom w:val="0"/>
          <w:divBdr>
            <w:top w:val="none" w:sz="0" w:space="0" w:color="auto"/>
            <w:left w:val="none" w:sz="0" w:space="0" w:color="auto"/>
            <w:bottom w:val="none" w:sz="0" w:space="0" w:color="auto"/>
            <w:right w:val="none" w:sz="0" w:space="0" w:color="auto"/>
          </w:divBdr>
          <w:divsChild>
            <w:div w:id="2078355328">
              <w:marLeft w:val="0"/>
              <w:marRight w:val="0"/>
              <w:marTop w:val="0"/>
              <w:marBottom w:val="0"/>
              <w:divBdr>
                <w:top w:val="none" w:sz="0" w:space="0" w:color="auto"/>
                <w:left w:val="none" w:sz="0" w:space="0" w:color="auto"/>
                <w:bottom w:val="none" w:sz="0" w:space="0" w:color="auto"/>
                <w:right w:val="none" w:sz="0" w:space="0" w:color="auto"/>
              </w:divBdr>
              <w:divsChild>
                <w:div w:id="113791495">
                  <w:marLeft w:val="0"/>
                  <w:marRight w:val="0"/>
                  <w:marTop w:val="0"/>
                  <w:marBottom w:val="0"/>
                  <w:divBdr>
                    <w:top w:val="none" w:sz="0" w:space="0" w:color="auto"/>
                    <w:left w:val="none" w:sz="0" w:space="0" w:color="auto"/>
                    <w:bottom w:val="none" w:sz="0" w:space="0" w:color="auto"/>
                    <w:right w:val="none" w:sz="0" w:space="0" w:color="auto"/>
                  </w:divBdr>
                  <w:divsChild>
                    <w:div w:id="326792724">
                      <w:marLeft w:val="0"/>
                      <w:marRight w:val="0"/>
                      <w:marTop w:val="0"/>
                      <w:marBottom w:val="0"/>
                      <w:divBdr>
                        <w:top w:val="none" w:sz="0" w:space="0" w:color="auto"/>
                        <w:left w:val="none" w:sz="0" w:space="0" w:color="auto"/>
                        <w:bottom w:val="none" w:sz="0" w:space="0" w:color="auto"/>
                        <w:right w:val="none" w:sz="0" w:space="0" w:color="auto"/>
                      </w:divBdr>
                      <w:divsChild>
                        <w:div w:id="1953122433">
                          <w:marLeft w:val="0"/>
                          <w:marRight w:val="0"/>
                          <w:marTop w:val="0"/>
                          <w:marBottom w:val="0"/>
                          <w:divBdr>
                            <w:top w:val="none" w:sz="0" w:space="0" w:color="auto"/>
                            <w:left w:val="none" w:sz="0" w:space="0" w:color="auto"/>
                            <w:bottom w:val="none" w:sz="0" w:space="0" w:color="auto"/>
                            <w:right w:val="none" w:sz="0" w:space="0" w:color="auto"/>
                          </w:divBdr>
                          <w:divsChild>
                            <w:div w:id="1483277705">
                              <w:marLeft w:val="0"/>
                              <w:marRight w:val="0"/>
                              <w:marTop w:val="0"/>
                              <w:marBottom w:val="0"/>
                              <w:divBdr>
                                <w:top w:val="none" w:sz="0" w:space="0" w:color="auto"/>
                                <w:left w:val="none" w:sz="0" w:space="0" w:color="auto"/>
                                <w:bottom w:val="none" w:sz="0" w:space="0" w:color="auto"/>
                                <w:right w:val="none" w:sz="0" w:space="0" w:color="auto"/>
                              </w:divBdr>
                              <w:divsChild>
                                <w:div w:id="423066792">
                                  <w:marLeft w:val="0"/>
                                  <w:marRight w:val="0"/>
                                  <w:marTop w:val="0"/>
                                  <w:marBottom w:val="0"/>
                                  <w:divBdr>
                                    <w:top w:val="none" w:sz="0" w:space="0" w:color="auto"/>
                                    <w:left w:val="none" w:sz="0" w:space="0" w:color="auto"/>
                                    <w:bottom w:val="none" w:sz="0" w:space="0" w:color="auto"/>
                                    <w:right w:val="none" w:sz="0" w:space="0" w:color="auto"/>
                                  </w:divBdr>
                                  <w:divsChild>
                                    <w:div w:id="1258950871">
                                      <w:marLeft w:val="0"/>
                                      <w:marRight w:val="0"/>
                                      <w:marTop w:val="0"/>
                                      <w:marBottom w:val="0"/>
                                      <w:divBdr>
                                        <w:top w:val="none" w:sz="0" w:space="0" w:color="auto"/>
                                        <w:left w:val="none" w:sz="0" w:space="0" w:color="auto"/>
                                        <w:bottom w:val="none" w:sz="0" w:space="0" w:color="auto"/>
                                        <w:right w:val="none" w:sz="0" w:space="0" w:color="auto"/>
                                      </w:divBdr>
                                      <w:divsChild>
                                        <w:div w:id="472257539">
                                          <w:marLeft w:val="0"/>
                                          <w:marRight w:val="0"/>
                                          <w:marTop w:val="0"/>
                                          <w:marBottom w:val="0"/>
                                          <w:divBdr>
                                            <w:top w:val="none" w:sz="0" w:space="0" w:color="auto"/>
                                            <w:left w:val="none" w:sz="0" w:space="0" w:color="auto"/>
                                            <w:bottom w:val="none" w:sz="0" w:space="0" w:color="auto"/>
                                            <w:right w:val="none" w:sz="0" w:space="0" w:color="auto"/>
                                          </w:divBdr>
                                          <w:divsChild>
                                            <w:div w:id="364793729">
                                              <w:marLeft w:val="0"/>
                                              <w:marRight w:val="0"/>
                                              <w:marTop w:val="0"/>
                                              <w:marBottom w:val="396"/>
                                              <w:divBdr>
                                                <w:top w:val="none" w:sz="0" w:space="0" w:color="auto"/>
                                                <w:left w:val="none" w:sz="0" w:space="0" w:color="auto"/>
                                                <w:bottom w:val="none" w:sz="0" w:space="0" w:color="auto"/>
                                                <w:right w:val="none" w:sz="0" w:space="0" w:color="auto"/>
                                              </w:divBdr>
                                              <w:divsChild>
                                                <w:div w:id="862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0797317">
      <w:bodyDiv w:val="1"/>
      <w:marLeft w:val="0"/>
      <w:marRight w:val="0"/>
      <w:marTop w:val="0"/>
      <w:marBottom w:val="0"/>
      <w:divBdr>
        <w:top w:val="none" w:sz="0" w:space="0" w:color="auto"/>
        <w:left w:val="none" w:sz="0" w:space="0" w:color="auto"/>
        <w:bottom w:val="none" w:sz="0" w:space="0" w:color="auto"/>
        <w:right w:val="none" w:sz="0" w:space="0" w:color="auto"/>
      </w:divBdr>
    </w:div>
    <w:div w:id="20892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697415673DF40BD1C66C2FC53BD2B" ma:contentTypeVersion="12" ma:contentTypeDescription="Crea un document nou" ma:contentTypeScope="" ma:versionID="0894d5f20b5dde93d88b2e480097a0f6">
  <xsd:schema xmlns:xsd="http://www.w3.org/2001/XMLSchema" xmlns:xs="http://www.w3.org/2001/XMLSchema" xmlns:p="http://schemas.microsoft.com/office/2006/metadata/properties" xmlns:ns2="36ec5450-e324-4188-a493-5dfaee3adf8a" xmlns:ns3="7bc5b346-9807-4509-9758-477c2431a32e" targetNamespace="http://schemas.microsoft.com/office/2006/metadata/properties" ma:root="true" ma:fieldsID="1efa0520f09648834309067c749239aa" ns2:_="" ns3:_="">
    <xsd:import namespace="36ec5450-e324-4188-a493-5dfaee3adf8a"/>
    <xsd:import namespace="7bc5b346-9807-4509-9758-477c2431a3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c5450-e324-4188-a493-5dfaee3a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c5b346-9807-4509-9758-477c2431a32e"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DCF9-672F-4E35-B778-C317163B3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c5450-e324-4188-a493-5dfaee3adf8a"/>
    <ds:schemaRef ds:uri="7bc5b346-9807-4509-9758-477c2431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544BA-2EF5-4DCF-BF32-8A15D8616E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A1D8EF-C24C-4349-A64A-8DADAF332F81}">
  <ds:schemaRefs>
    <ds:schemaRef ds:uri="http://schemas.microsoft.com/sharepoint/v3/contenttype/forms"/>
  </ds:schemaRefs>
</ds:datastoreItem>
</file>

<file path=customXml/itemProps4.xml><?xml version="1.0" encoding="utf-8"?>
<ds:datastoreItem xmlns:ds="http://schemas.openxmlformats.org/officeDocument/2006/customXml" ds:itemID="{2E0AA8C9-54F0-4BBF-A224-B67F5243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2680</Words>
  <Characters>14746</Characters>
  <Application>Microsoft Office Word</Application>
  <DocSecurity>0</DocSecurity>
  <Lines>122</Lines>
  <Paragraphs>34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Mireia Adalid Domènech</cp:lastModifiedBy>
  <cp:revision>22</cp:revision>
  <dcterms:created xsi:type="dcterms:W3CDTF">2024-01-31T08:51:00Z</dcterms:created>
  <dcterms:modified xsi:type="dcterms:W3CDTF">2024-03-08T07:41:00Z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0x010100238697415673DF40BD1C66C2FC53BD2B</vt:lpwstr>
  </property>
</Properties>
</file>