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12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E03112" w:rsidRDefault="00E03112" w:rsidP="00E03112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E03112">
        <w:rPr>
          <w:rFonts w:ascii="Arial" w:hAnsi="Arial" w:cs="Arial"/>
          <w:b/>
          <w:bCs/>
          <w:sz w:val="22"/>
          <w:szCs w:val="22"/>
        </w:rPr>
        <w:t>INSTRUCCIONS SOBRE EL TANCAMENT COMPTABLE DE L’EXERCICI 2021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5070BF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5070BF">
        <w:rPr>
          <w:rFonts w:ascii="Arial" w:hAnsi="Arial" w:cs="Arial"/>
          <w:bCs/>
          <w:sz w:val="22"/>
          <w:szCs w:val="22"/>
        </w:rPr>
        <w:t xml:space="preserve">D’acord amb la Base </w:t>
      </w:r>
      <w:r>
        <w:rPr>
          <w:rFonts w:ascii="Arial" w:hAnsi="Arial" w:cs="Arial"/>
          <w:bCs/>
          <w:sz w:val="22"/>
          <w:szCs w:val="22"/>
        </w:rPr>
        <w:t>XX</w:t>
      </w:r>
      <w:r w:rsidRPr="005070BF">
        <w:rPr>
          <w:rFonts w:ascii="Arial" w:hAnsi="Arial" w:cs="Arial"/>
          <w:bCs/>
          <w:sz w:val="22"/>
          <w:szCs w:val="22"/>
        </w:rPr>
        <w:t xml:space="preserve"> d’execució del pressupost general de l’exercici 2021, el tancament i la liquidació del pressupost </w:t>
      </w:r>
      <w:r>
        <w:rPr>
          <w:rFonts w:ascii="Arial" w:hAnsi="Arial" w:cs="Arial"/>
          <w:bCs/>
          <w:sz w:val="22"/>
          <w:szCs w:val="22"/>
        </w:rPr>
        <w:t>de [</w:t>
      </w:r>
      <w:r w:rsidRPr="00E03112">
        <w:rPr>
          <w:rFonts w:ascii="Arial" w:hAnsi="Arial" w:cs="Arial"/>
          <w:b/>
          <w:bCs/>
          <w:sz w:val="22"/>
          <w:szCs w:val="22"/>
        </w:rPr>
        <w:t>Nom entitat local</w:t>
      </w:r>
      <w:r>
        <w:rPr>
          <w:rFonts w:ascii="Arial" w:hAnsi="Arial" w:cs="Arial"/>
          <w:bCs/>
          <w:sz w:val="22"/>
          <w:szCs w:val="22"/>
        </w:rPr>
        <w:t xml:space="preserve">] </w:t>
      </w:r>
      <w:r w:rsidRPr="005070BF">
        <w:rPr>
          <w:rFonts w:ascii="Arial" w:hAnsi="Arial" w:cs="Arial"/>
          <w:bCs/>
          <w:sz w:val="22"/>
          <w:szCs w:val="22"/>
        </w:rPr>
        <w:t>, dels seus organismes autònoms i dels consorcis adscrits tenen lloc, pel que fa a la recaptació dels drets i el pagament de les obligacions, el 31 de desembre de l’exercici pressupostari.</w:t>
      </w:r>
    </w:p>
    <w:p w:rsidR="00E03112" w:rsidRPr="005070BF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5070BF">
        <w:rPr>
          <w:rFonts w:ascii="Arial" w:hAnsi="Arial" w:cs="Arial"/>
          <w:bCs/>
          <w:sz w:val="22"/>
          <w:szCs w:val="22"/>
        </w:rPr>
        <w:t xml:space="preserve">La </w:t>
      </w:r>
      <w:r w:rsidRPr="00E03112">
        <w:rPr>
          <w:rFonts w:ascii="Arial" w:hAnsi="Arial" w:cs="Arial"/>
          <w:bCs/>
          <w:sz w:val="22"/>
          <w:szCs w:val="22"/>
          <w:highlight w:val="lightGray"/>
        </w:rPr>
        <w:t>disposició final 2a</w:t>
      </w:r>
      <w:r w:rsidRPr="005070BF">
        <w:rPr>
          <w:rFonts w:ascii="Arial" w:hAnsi="Arial" w:cs="Arial"/>
          <w:bCs/>
          <w:sz w:val="22"/>
          <w:szCs w:val="22"/>
        </w:rPr>
        <w:t xml:space="preserve"> de les mateixes bases disposa que la Intervenció General podrà emetre circulars i instruccions de desenvolupament d’aquestes Bases en aquells procediments que per la seva importància o complexitat es considerin d’especial rellevància.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5070BF" w:rsidRDefault="00EA0A92" w:rsidP="00E0311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 l</w:t>
      </w:r>
      <w:r w:rsidR="00E03112">
        <w:rPr>
          <w:rFonts w:ascii="Arial" w:hAnsi="Arial" w:cs="Arial"/>
          <w:bCs/>
          <w:sz w:val="22"/>
          <w:szCs w:val="22"/>
        </w:rPr>
        <w:t>’informe de fiscalització 1.415</w:t>
      </w:r>
      <w:r w:rsidR="00234251">
        <w:rPr>
          <w:rFonts w:ascii="Arial" w:hAnsi="Arial" w:cs="Arial"/>
          <w:bCs/>
          <w:sz w:val="22"/>
          <w:szCs w:val="22"/>
        </w:rPr>
        <w:t>/</w:t>
      </w:r>
      <w:r w:rsidR="00234251" w:rsidRPr="00DB687D">
        <w:rPr>
          <w:rFonts w:ascii="Arial" w:hAnsi="Arial" w:cs="Arial"/>
          <w:bCs/>
          <w:sz w:val="22"/>
          <w:szCs w:val="22"/>
        </w:rPr>
        <w:t>2021</w:t>
      </w:r>
      <w:r w:rsidR="00E03112">
        <w:rPr>
          <w:rFonts w:ascii="Arial" w:hAnsi="Arial" w:cs="Arial"/>
          <w:bCs/>
          <w:sz w:val="22"/>
          <w:szCs w:val="22"/>
        </w:rPr>
        <w:t xml:space="preserve"> del Tribunal de </w:t>
      </w:r>
      <w:proofErr w:type="spellStart"/>
      <w:r w:rsidR="00E03112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uentas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</w:t>
      </w:r>
      <w:r w:rsidR="00234251">
        <w:rPr>
          <w:rFonts w:ascii="Arial" w:hAnsi="Arial" w:cs="Arial"/>
          <w:bCs/>
          <w:sz w:val="22"/>
          <w:szCs w:val="22"/>
        </w:rPr>
        <w:t xml:space="preserve">de </w:t>
      </w:r>
      <w:r w:rsidR="00234251" w:rsidRPr="00DB687D">
        <w:rPr>
          <w:rFonts w:ascii="Arial" w:hAnsi="Arial" w:cs="Arial"/>
          <w:bCs/>
          <w:sz w:val="22"/>
          <w:szCs w:val="22"/>
        </w:rPr>
        <w:t>fiscalització</w:t>
      </w:r>
      <w:r w:rsidR="00234251">
        <w:rPr>
          <w:rFonts w:ascii="Arial" w:hAnsi="Arial" w:cs="Arial"/>
          <w:bCs/>
          <w:sz w:val="22"/>
          <w:szCs w:val="22"/>
        </w:rPr>
        <w:t xml:space="preserve"> </w:t>
      </w:r>
      <w:r w:rsidR="00E03112">
        <w:rPr>
          <w:rFonts w:ascii="Arial" w:hAnsi="Arial" w:cs="Arial"/>
          <w:bCs/>
          <w:sz w:val="22"/>
          <w:szCs w:val="22"/>
        </w:rPr>
        <w:t>dels expedients de reconeixement</w:t>
      </w:r>
      <w:r w:rsidR="00234251">
        <w:rPr>
          <w:rFonts w:ascii="Arial" w:hAnsi="Arial" w:cs="Arial"/>
          <w:bCs/>
          <w:sz w:val="22"/>
          <w:szCs w:val="22"/>
        </w:rPr>
        <w:t>s</w:t>
      </w:r>
      <w:r w:rsidR="00E03112">
        <w:rPr>
          <w:rFonts w:ascii="Arial" w:hAnsi="Arial" w:cs="Arial"/>
          <w:bCs/>
          <w:sz w:val="22"/>
          <w:szCs w:val="22"/>
        </w:rPr>
        <w:t xml:space="preserve"> extrajudicials de crèdit aprovats per les entitats locals</w:t>
      </w:r>
      <w:r>
        <w:rPr>
          <w:rFonts w:ascii="Arial" w:hAnsi="Arial" w:cs="Arial"/>
          <w:bCs/>
          <w:sz w:val="22"/>
          <w:szCs w:val="22"/>
        </w:rPr>
        <w:t>, se’n desprèn la necessitat de dictar instruccions de tancament que fixin les dates límit per a realitzar els tràmits d’imputació de despeses que facilitin la correcta aplicació del principi de temporalitat.</w:t>
      </w:r>
    </w:p>
    <w:p w:rsidR="00E03112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Cs/>
          <w:sz w:val="22"/>
          <w:szCs w:val="22"/>
        </w:rPr>
      </w:pPr>
      <w:r w:rsidRPr="00275F35">
        <w:rPr>
          <w:rFonts w:ascii="Arial" w:hAnsi="Arial" w:cs="Arial"/>
          <w:bCs/>
          <w:sz w:val="22"/>
          <w:szCs w:val="22"/>
        </w:rPr>
        <w:t>En virtut dels antecedents exposats i amb la finalitat de planificar totes les operacions de fi d’exercici press</w:t>
      </w:r>
      <w:r>
        <w:rPr>
          <w:rFonts w:ascii="Arial" w:hAnsi="Arial" w:cs="Arial"/>
          <w:bCs/>
          <w:sz w:val="22"/>
          <w:szCs w:val="22"/>
        </w:rPr>
        <w:t xml:space="preserve">upostari, es redacta la </w:t>
      </w:r>
      <w:r w:rsidRPr="00275F35">
        <w:rPr>
          <w:rFonts w:ascii="Arial" w:hAnsi="Arial" w:cs="Arial"/>
          <w:bCs/>
          <w:sz w:val="22"/>
          <w:szCs w:val="22"/>
        </w:rPr>
        <w:t>circular</w:t>
      </w:r>
      <w:r>
        <w:rPr>
          <w:rFonts w:ascii="Arial" w:hAnsi="Arial" w:cs="Arial"/>
          <w:bCs/>
          <w:sz w:val="22"/>
          <w:szCs w:val="22"/>
        </w:rPr>
        <w:t xml:space="preserve"> següent</w:t>
      </w:r>
      <w:r w:rsidRPr="00275F35">
        <w:rPr>
          <w:rFonts w:ascii="Arial" w:hAnsi="Arial" w:cs="Arial"/>
          <w:bCs/>
          <w:sz w:val="22"/>
          <w:szCs w:val="22"/>
        </w:rPr>
        <w:t>:</w:t>
      </w:r>
    </w:p>
    <w:p w:rsidR="00E03112" w:rsidRDefault="00E03112" w:rsidP="00E031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PRIMER.</w:t>
      </w:r>
      <w:r w:rsidRPr="00275F3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275F35">
        <w:rPr>
          <w:rFonts w:ascii="Arial" w:hAnsi="Arial" w:cs="Arial"/>
          <w:b/>
          <w:bCs/>
          <w:sz w:val="22"/>
          <w:szCs w:val="22"/>
        </w:rPr>
        <w:t>OBJECTE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>L’objecte</w:t>
      </w:r>
      <w:r w:rsidRPr="00275F35">
        <w:rPr>
          <w:rFonts w:ascii="Arial" w:eastAsia="Arial" w:hAnsi="Arial" w:cs="Arial"/>
          <w:sz w:val="22"/>
          <w:szCs w:val="22"/>
        </w:rPr>
        <w:t xml:space="preserve"> </w:t>
      </w:r>
      <w:r w:rsidRPr="00275F35">
        <w:rPr>
          <w:rFonts w:ascii="Arial" w:hAnsi="Arial" w:cs="Arial"/>
          <w:sz w:val="22"/>
          <w:szCs w:val="22"/>
        </w:rPr>
        <w:t>d</w:t>
      </w:r>
      <w:r w:rsidRPr="00275F35">
        <w:rPr>
          <w:rFonts w:ascii="Arial" w:eastAsia="Arial" w:hAnsi="Arial" w:cs="Arial"/>
          <w:sz w:val="22"/>
          <w:szCs w:val="22"/>
        </w:rPr>
        <w:t>’</w:t>
      </w:r>
      <w:r w:rsidRPr="00275F35">
        <w:rPr>
          <w:rFonts w:ascii="Arial" w:hAnsi="Arial" w:cs="Arial"/>
          <w:sz w:val="22"/>
          <w:szCs w:val="22"/>
        </w:rPr>
        <w:t>aquesta</w:t>
      </w:r>
      <w:r w:rsidRPr="00275F35">
        <w:rPr>
          <w:rFonts w:ascii="Arial" w:eastAsia="Arial" w:hAnsi="Arial" w:cs="Arial"/>
          <w:sz w:val="22"/>
          <w:szCs w:val="22"/>
        </w:rPr>
        <w:t xml:space="preserve"> circular</w:t>
      </w:r>
      <w:r w:rsidRPr="00275F35">
        <w:rPr>
          <w:rFonts w:ascii="Arial" w:hAnsi="Arial" w:cs="Arial"/>
          <w:sz w:val="22"/>
          <w:szCs w:val="22"/>
        </w:rPr>
        <w:t xml:space="preserve"> és regular el calendari relatiu</w:t>
      </w:r>
      <w:r w:rsidRPr="00275F35">
        <w:rPr>
          <w:rFonts w:ascii="Arial" w:eastAsia="Arial" w:hAnsi="Arial" w:cs="Arial"/>
          <w:sz w:val="22"/>
          <w:szCs w:val="22"/>
        </w:rPr>
        <w:t xml:space="preserve"> al </w:t>
      </w:r>
      <w:r w:rsidRPr="00275F35">
        <w:rPr>
          <w:rFonts w:ascii="Arial" w:hAnsi="Arial" w:cs="Arial"/>
          <w:sz w:val="22"/>
          <w:szCs w:val="22"/>
        </w:rPr>
        <w:t>tancament</w:t>
      </w:r>
      <w:r w:rsidRPr="00275F3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comptable</w:t>
      </w:r>
      <w:r w:rsidR="00234251">
        <w:rPr>
          <w:rFonts w:ascii="Arial" w:eastAsia="Arial" w:hAnsi="Arial" w:cs="Arial"/>
          <w:sz w:val="22"/>
          <w:szCs w:val="22"/>
        </w:rPr>
        <w:t xml:space="preserve"> </w:t>
      </w:r>
      <w:r w:rsidRPr="00275F35">
        <w:rPr>
          <w:rFonts w:ascii="Arial" w:hAnsi="Arial" w:cs="Arial"/>
          <w:sz w:val="22"/>
          <w:szCs w:val="22"/>
        </w:rPr>
        <w:t xml:space="preserve">de l’exercici </w:t>
      </w:r>
      <w:r w:rsidRPr="00AA53A0">
        <w:rPr>
          <w:rFonts w:ascii="Arial" w:hAnsi="Arial" w:cs="Arial"/>
          <w:sz w:val="22"/>
          <w:szCs w:val="22"/>
        </w:rPr>
        <w:t>2021</w:t>
      </w:r>
      <w:r w:rsidRPr="00275F35">
        <w:rPr>
          <w:rFonts w:ascii="Arial" w:hAnsi="Arial" w:cs="Arial"/>
          <w:sz w:val="22"/>
          <w:szCs w:val="22"/>
        </w:rPr>
        <w:t>.</w:t>
      </w:r>
    </w:p>
    <w:p w:rsidR="00EA0A92" w:rsidRDefault="00EA0A9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b/>
          <w:sz w:val="22"/>
          <w:szCs w:val="22"/>
        </w:rPr>
      </w:pPr>
      <w:r w:rsidRPr="00275F35"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b/>
          <w:sz w:val="22"/>
          <w:szCs w:val="22"/>
        </w:rPr>
        <w:t>GON.</w:t>
      </w:r>
      <w:r w:rsidRPr="00275F35">
        <w:rPr>
          <w:rFonts w:ascii="Arial" w:hAnsi="Arial" w:cs="Arial"/>
          <w:b/>
          <w:sz w:val="22"/>
          <w:szCs w:val="22"/>
        </w:rPr>
        <w:t xml:space="preserve"> ÀMBIT D’APLICACIÓ SUBJECTIU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 xml:space="preserve">La circular informativa és d’aplicació a la </w:t>
      </w:r>
      <w:r w:rsidR="007D3FCD">
        <w:rPr>
          <w:rFonts w:ascii="Arial" w:hAnsi="Arial" w:cs="Arial"/>
          <w:bCs/>
          <w:sz w:val="22"/>
          <w:szCs w:val="22"/>
        </w:rPr>
        <w:t>[</w:t>
      </w:r>
      <w:r w:rsidR="007D3FCD" w:rsidRPr="00E03112">
        <w:rPr>
          <w:rFonts w:ascii="Arial" w:hAnsi="Arial" w:cs="Arial"/>
          <w:b/>
          <w:bCs/>
          <w:sz w:val="22"/>
          <w:szCs w:val="22"/>
        </w:rPr>
        <w:t>Nom entitat local</w:t>
      </w:r>
      <w:r w:rsidR="007D3FCD">
        <w:rPr>
          <w:rFonts w:ascii="Arial" w:hAnsi="Arial" w:cs="Arial"/>
          <w:bCs/>
          <w:sz w:val="22"/>
          <w:szCs w:val="22"/>
        </w:rPr>
        <w:t>]</w:t>
      </w:r>
      <w:r w:rsidRPr="00275F35">
        <w:rPr>
          <w:rFonts w:ascii="Arial" w:hAnsi="Arial" w:cs="Arial"/>
          <w:sz w:val="22"/>
          <w:szCs w:val="22"/>
        </w:rPr>
        <w:t>, als seus organismes autònoms i als consorcis adscrits.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Pr="00275F35" w:rsidRDefault="00E03112" w:rsidP="00E03112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TERCER</w:t>
      </w:r>
      <w:r w:rsidRPr="00275F35">
        <w:rPr>
          <w:rFonts w:ascii="Arial" w:hAnsi="Arial" w:cs="Arial"/>
          <w:b/>
          <w:bCs/>
          <w:sz w:val="22"/>
          <w:szCs w:val="22"/>
        </w:rPr>
        <w:t xml:space="preserve">. CALENDARI DE TRAMITACIÓ D’EXPEDIENTS I DOCUMENTS COMPTABLES DEL PRESSUPOST DE </w:t>
      </w:r>
      <w:r w:rsidRPr="00AA53A0">
        <w:rPr>
          <w:rFonts w:ascii="Arial" w:hAnsi="Arial" w:cs="Arial"/>
          <w:b/>
          <w:bCs/>
          <w:sz w:val="22"/>
          <w:szCs w:val="22"/>
        </w:rPr>
        <w:t>2021</w:t>
      </w:r>
      <w:r w:rsidRPr="00275F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03112" w:rsidRPr="00275F35" w:rsidRDefault="00E03112" w:rsidP="00E03112">
      <w:pPr>
        <w:jc w:val="both"/>
        <w:rPr>
          <w:rFonts w:ascii="Arial" w:hAnsi="Arial" w:cs="Arial"/>
          <w:sz w:val="22"/>
          <w:szCs w:val="22"/>
        </w:rPr>
      </w:pPr>
    </w:p>
    <w:p w:rsidR="00E03112" w:rsidRDefault="00E03112" w:rsidP="00E03112">
      <w:pPr>
        <w:jc w:val="both"/>
        <w:rPr>
          <w:rFonts w:ascii="Arial" w:hAnsi="Arial" w:cs="Arial"/>
          <w:sz w:val="22"/>
          <w:szCs w:val="22"/>
        </w:rPr>
      </w:pPr>
      <w:r w:rsidRPr="00275F35">
        <w:rPr>
          <w:rFonts w:ascii="Arial" w:hAnsi="Arial" w:cs="Arial"/>
          <w:sz w:val="22"/>
          <w:szCs w:val="22"/>
        </w:rPr>
        <w:t>La data límit de tramesa de l’expedient i doc</w:t>
      </w:r>
      <w:r>
        <w:rPr>
          <w:rFonts w:ascii="Arial" w:hAnsi="Arial" w:cs="Arial"/>
          <w:sz w:val="22"/>
          <w:szCs w:val="22"/>
        </w:rPr>
        <w:t>ument comptable que se’n derivi</w:t>
      </w:r>
      <w:r w:rsidRPr="00275F35">
        <w:rPr>
          <w:rFonts w:ascii="Arial" w:hAnsi="Arial" w:cs="Arial"/>
          <w:sz w:val="22"/>
          <w:szCs w:val="22"/>
        </w:rPr>
        <w:t xml:space="preserve"> es detalla tot seguit:</w:t>
      </w:r>
    </w:p>
    <w:p w:rsidR="00E03112" w:rsidRPr="003B6C28" w:rsidRDefault="00E03112" w:rsidP="00E03112">
      <w:pPr>
        <w:jc w:val="both"/>
        <w:rPr>
          <w:rFonts w:ascii="Arial" w:hAnsi="Arial" w:cs="Arial"/>
          <w:color w:val="FFFFFF"/>
          <w:sz w:val="22"/>
          <w:szCs w:val="22"/>
          <w:highlight w:val="yellow"/>
        </w:rPr>
      </w:pPr>
    </w:p>
    <w:tbl>
      <w:tblPr>
        <w:tblW w:w="8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860"/>
        <w:gridCol w:w="1276"/>
        <w:gridCol w:w="1418"/>
      </w:tblGrid>
      <w:tr w:rsidR="00E03112" w:rsidRPr="003B6C28" w:rsidTr="00EA0A92">
        <w:trPr>
          <w:trHeight w:val="54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3.1.a. Data límit de tramesa dels expedients d'aprovació de despesa corrent i document comptable 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Chars="100" w:left="200" w:firstLineChars="5" w:firstLine="1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>límit de tramesa de l’expedient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03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="204" w:firstLineChars="5" w:firstLine="1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límit 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>tramesa acords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adoptats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10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</w:t>
            </w:r>
            <w:r>
              <w:rPr>
                <w:rFonts w:ascii="Arial" w:hAnsi="Arial" w:cs="Arial"/>
                <w:b/>
                <w:bCs/>
                <w:lang w:eastAsia="ca-ES"/>
              </w:rPr>
              <w:t>12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/21</w:t>
            </w:r>
          </w:p>
        </w:tc>
      </w:tr>
      <w:tr w:rsidR="00E03112" w:rsidRPr="003B6C28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3.1.b. Data límit de tramesa dels expedients de despesa anticipada (A)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3B6C28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3B6C28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 xml:space="preserve">Data </w:t>
            </w:r>
            <w:r>
              <w:rPr>
                <w:rFonts w:ascii="Arial" w:hAnsi="Arial" w:cs="Arial"/>
                <w:color w:val="000000"/>
                <w:lang w:eastAsia="ca-ES"/>
              </w:rPr>
              <w:t>límit de tramesa de l’expedient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03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</w:tr>
      <w:tr w:rsidR="00E03112" w:rsidRPr="00275F35" w:rsidTr="00EA0A92">
        <w:trPr>
          <w:trHeight w:val="40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Data límit tramesa acords</w:t>
            </w:r>
            <w:r>
              <w:rPr>
                <w:rFonts w:ascii="Arial" w:hAnsi="Arial" w:cs="Arial"/>
                <w:color w:val="000000"/>
                <w:lang w:eastAsia="ca-ES"/>
              </w:rPr>
              <w:t xml:space="preserve"> adoptats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21/12/21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Default="00E03112" w:rsidP="00C43C8E">
            <w:pPr>
              <w:suppressAutoHyphens w:val="0"/>
              <w:rPr>
                <w:lang w:eastAsia="ca-ES"/>
              </w:rPr>
            </w:pPr>
          </w:p>
          <w:p w:rsidR="00A07904" w:rsidRDefault="00A07904" w:rsidP="00C43C8E">
            <w:pPr>
              <w:suppressAutoHyphens w:val="0"/>
              <w:rPr>
                <w:lang w:eastAsia="ca-ES"/>
              </w:rPr>
            </w:pPr>
          </w:p>
          <w:p w:rsidR="00A07904" w:rsidRDefault="00A07904" w:rsidP="00C43C8E">
            <w:pPr>
              <w:suppressAutoHyphens w:val="0"/>
              <w:rPr>
                <w:lang w:eastAsia="ca-ES"/>
              </w:rPr>
            </w:pPr>
          </w:p>
          <w:p w:rsidR="00A07904" w:rsidRPr="00B662AC" w:rsidRDefault="00A07904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Default="00E03112" w:rsidP="00C43C8E">
            <w:pPr>
              <w:suppressAutoHyphens w:val="0"/>
              <w:rPr>
                <w:lang w:eastAsia="ca-ES"/>
              </w:rPr>
            </w:pPr>
          </w:p>
          <w:p w:rsidR="00A07904" w:rsidRPr="00B662AC" w:rsidRDefault="00A07904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A07904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lastRenderedPageBreak/>
              <w:t xml:space="preserve">3.2.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de compromisos de despeses (D/AD)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Pagaments menors (RC)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5</w:t>
            </w:r>
            <w:r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Pr="00B662AC"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21/12/</w:t>
            </w:r>
            <w:r w:rsidRPr="00AB5B42">
              <w:rPr>
                <w:rFonts w:ascii="Arial" w:hAnsi="Arial" w:cs="Arial"/>
                <w:b/>
                <w:bCs/>
                <w:lang w:eastAsia="ca-ES"/>
              </w:rPr>
              <w:t>21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menors (AD)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 w:rsidRPr="00F371EC">
              <w:rPr>
                <w:rFonts w:ascii="Arial" w:hAnsi="Arial" w:cs="Arial"/>
                <w:b/>
                <w:bCs/>
                <w:lang w:eastAsia="ca-ES"/>
              </w:rPr>
              <w:t>21/12/21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serveis, subministraments i obres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 w:rsidRPr="00F371EC">
              <w:rPr>
                <w:rFonts w:ascii="Arial" w:hAnsi="Arial" w:cs="Arial"/>
                <w:b/>
                <w:bCs/>
                <w:lang w:eastAsia="ca-ES"/>
              </w:rPr>
              <w:t>21/12/21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Subvencions (D/AD)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 w:rsidRPr="00F371EC">
              <w:rPr>
                <w:rFonts w:ascii="Arial" w:hAnsi="Arial" w:cs="Arial"/>
                <w:b/>
                <w:bCs/>
                <w:lang w:eastAsia="ca-ES"/>
              </w:rPr>
              <w:t>21/12/21</w:t>
            </w:r>
          </w:p>
        </w:tc>
      </w:tr>
      <w:tr w:rsidR="00E03112" w:rsidRPr="00275F35" w:rsidTr="00EA0A92">
        <w:trPr>
          <w:trHeight w:val="33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Convenis (AD)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 w:rsidRPr="00F371EC">
              <w:rPr>
                <w:rFonts w:ascii="Arial" w:hAnsi="Arial" w:cs="Arial"/>
                <w:b/>
                <w:bCs/>
                <w:lang w:eastAsia="ca-ES"/>
              </w:rPr>
              <w:t>21/12/21</w:t>
            </w:r>
          </w:p>
        </w:tc>
      </w:tr>
      <w:tr w:rsidR="00E03112" w:rsidRPr="00B662AC" w:rsidTr="00EA0A92">
        <w:trPr>
          <w:trHeight w:val="480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anticipats (D)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 w:rsidRPr="00F371EC">
              <w:rPr>
                <w:rFonts w:ascii="Arial" w:hAnsi="Arial" w:cs="Arial"/>
                <w:b/>
                <w:bCs/>
                <w:lang w:eastAsia="ca-ES"/>
              </w:rPr>
              <w:t>21/12/21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A07904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3.3.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de reconeixement d’obligacions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(O/ADO)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Pagaments menors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17/12/21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menors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Contractes serveis, subministraments i obres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A0A92" w:rsidP="00C43C8E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15</w:t>
            </w:r>
            <w:r w:rsidR="00E03112" w:rsidRPr="001700BA"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Subvencions (O)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A0A92" w:rsidP="00C43C8E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15</w:t>
            </w:r>
            <w:r w:rsidR="00E03112" w:rsidRPr="001700BA"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3112" w:rsidRPr="00B662AC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Transferències, aportacions, quotes o convenis de col·laboració, expropiacions i interessos de demora (O/ADO)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Default="00EA0A92" w:rsidP="00C43C8E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15</w:t>
            </w:r>
            <w:r w:rsidR="00E03112" w:rsidRPr="001700BA"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Default="00E03112" w:rsidP="00C43C8E">
            <w:pPr>
              <w:jc w:val="center"/>
            </w:pPr>
            <w:r w:rsidRPr="004325DF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Despeses financeres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17/12/</w:t>
            </w:r>
            <w:r w:rsidRPr="006F2ED5">
              <w:rPr>
                <w:rFonts w:ascii="Arial" w:hAnsi="Arial" w:cs="Arial"/>
                <w:b/>
                <w:bCs/>
                <w:lang w:eastAsia="ca-ES"/>
              </w:rPr>
              <w:t>21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Nòmina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Default="00E03112" w:rsidP="00C43C8E">
            <w:pPr>
              <w:jc w:val="center"/>
            </w:pPr>
            <w:r>
              <w:rPr>
                <w:rFonts w:ascii="Arial" w:hAnsi="Arial" w:cs="Arial"/>
                <w:b/>
                <w:bCs/>
                <w:lang w:eastAsia="ca-ES"/>
              </w:rPr>
              <w:t>17/12/</w:t>
            </w:r>
            <w:r w:rsidRPr="006F2ED5">
              <w:rPr>
                <w:rFonts w:ascii="Arial" w:hAnsi="Arial" w:cs="Arial"/>
                <w:b/>
                <w:bCs/>
                <w:lang w:eastAsia="ca-ES"/>
              </w:rPr>
              <w:t>21</w:t>
            </w:r>
          </w:p>
        </w:tc>
      </w:tr>
      <w:tr w:rsidR="00E03112" w:rsidRPr="00275F35" w:rsidTr="00EA0A92">
        <w:trPr>
          <w:trHeight w:val="315"/>
          <w:jc w:val="center"/>
        </w:trPr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Seguretat Social (ADO)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AA53A0" w:rsidRDefault="00E03112" w:rsidP="00C43C8E">
            <w:pPr>
              <w:jc w:val="center"/>
            </w:pPr>
            <w:r w:rsidRPr="00AA53A0">
              <w:rPr>
                <w:rFonts w:ascii="Arial" w:hAnsi="Arial" w:cs="Arial"/>
                <w:b/>
                <w:bCs/>
                <w:lang w:eastAsia="ca-ES"/>
              </w:rPr>
              <w:t>29/12/21</w:t>
            </w:r>
          </w:p>
        </w:tc>
      </w:tr>
    </w:tbl>
    <w:p w:rsidR="00E03112" w:rsidRDefault="00E03112" w:rsidP="00E031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36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1200"/>
        <w:gridCol w:w="1200"/>
        <w:gridCol w:w="898"/>
        <w:gridCol w:w="302"/>
        <w:gridCol w:w="160"/>
        <w:gridCol w:w="620"/>
        <w:gridCol w:w="1469"/>
        <w:gridCol w:w="1225"/>
      </w:tblGrid>
      <w:tr w:rsidR="00E03112" w:rsidRPr="00275F35" w:rsidTr="002114D3">
        <w:trPr>
          <w:trHeight w:val="52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3.4.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expedients b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estretes de caixa fixa (BCF) i pagaments a justificar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(PAJ)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Reintegra-ment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 a Tresoreria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="20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Reposició BCF i aprovació Compte Justificatiu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15/12/21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29/12/21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-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="204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Aprovació Compte Justificatiu Pagament a justificar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15/12/21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15/12/21</w:t>
            </w:r>
          </w:p>
        </w:tc>
      </w:tr>
      <w:tr w:rsidR="00E03112" w:rsidRPr="00275F35" w:rsidTr="002114D3">
        <w:trPr>
          <w:trHeight w:val="31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lang w:eastAsia="ca-ES"/>
              </w:rPr>
            </w:pPr>
          </w:p>
        </w:tc>
      </w:tr>
      <w:tr w:rsidR="00E03112" w:rsidRPr="00275F35" w:rsidTr="002114D3">
        <w:trPr>
          <w:trHeight w:val="55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3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 xml:space="preserve">.5. 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Data límit de tramesa dels e</w:t>
            </w: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xpedients pressupost d'ingressos i operacions no pressupostàries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Tresoreria</w:t>
            </w:r>
          </w:p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Entitat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Compromís Ingré</w:t>
            </w:r>
            <w:r w:rsidRPr="00B662AC">
              <w:rPr>
                <w:rFonts w:ascii="Arial" w:hAnsi="Arial" w:cs="Arial"/>
                <w:color w:val="000000"/>
                <w:lang w:eastAsia="ca-ES"/>
              </w:rPr>
              <w:t>s (CI)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Reconeixement del dret (RD)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Ingressos pendents aplicar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07/01/22</w:t>
            </w:r>
          </w:p>
        </w:tc>
      </w:tr>
      <w:tr w:rsidR="00E03112" w:rsidRPr="00275F35" w:rsidTr="002114D3">
        <w:trPr>
          <w:trHeight w:val="315"/>
        </w:trPr>
        <w:tc>
          <w:tcPr>
            <w:tcW w:w="4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 w:rsidRPr="00B662AC">
              <w:rPr>
                <w:rFonts w:ascii="Arial" w:hAnsi="Arial" w:cs="Arial"/>
                <w:color w:val="000000"/>
                <w:lang w:eastAsia="ca-ES"/>
              </w:rPr>
              <w:t>Propostes de Manament de Pagament (PMP)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7</w:t>
            </w:r>
            <w:r>
              <w:rPr>
                <w:rFonts w:ascii="Arial" w:hAnsi="Arial" w:cs="Arial"/>
                <w:b/>
                <w:bCs/>
                <w:lang w:eastAsia="ca-ES"/>
              </w:rPr>
              <w:t>/12/21</w:t>
            </w:r>
          </w:p>
        </w:tc>
      </w:tr>
    </w:tbl>
    <w:p w:rsidR="00E03112" w:rsidRDefault="00E03112" w:rsidP="00E0311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134"/>
        <w:gridCol w:w="1418"/>
      </w:tblGrid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3</w:t>
            </w:r>
            <w:r>
              <w:rPr>
                <w:rFonts w:ascii="Arial" w:hAnsi="Arial" w:cs="Arial"/>
                <w:b/>
                <w:bCs/>
                <w:color w:val="FFFFFF"/>
                <w:lang w:eastAsia="ca-ES"/>
              </w:rPr>
              <w:t>.6. Altres dates límit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Control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FFFF"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color w:val="FFFFFF"/>
                <w:lang w:eastAsia="ca-ES"/>
              </w:rPr>
              <w:t>Comptabilitat Entitat</w:t>
            </w:r>
          </w:p>
        </w:tc>
      </w:tr>
      <w:tr w:rsidR="00E03112" w:rsidRPr="00B662AC" w:rsidTr="00DB687D">
        <w:trPr>
          <w:trHeight w:val="315"/>
        </w:trPr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firstLineChars="100" w:firstLine="200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Comprovació material de la inversió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85619B" w:rsidRDefault="00E03112" w:rsidP="002114D3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5</w:t>
            </w:r>
            <w:r>
              <w:rPr>
                <w:rFonts w:ascii="Arial" w:hAnsi="Arial" w:cs="Arial"/>
                <w:b/>
                <w:bCs/>
                <w:lang w:eastAsia="ca-ES"/>
              </w:rPr>
              <w:t>/1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2</w:t>
            </w:r>
            <w:r>
              <w:rPr>
                <w:rFonts w:ascii="Arial" w:hAnsi="Arial" w:cs="Arial"/>
                <w:b/>
                <w:bCs/>
                <w:lang w:eastAsia="ca-ES"/>
              </w:rPr>
              <w:t>/</w:t>
            </w:r>
            <w:r w:rsidRPr="0085619B">
              <w:rPr>
                <w:rFonts w:ascii="Arial" w:hAnsi="Arial" w:cs="Arial"/>
                <w:b/>
                <w:bCs/>
                <w:lang w:eastAsia="ca-ES"/>
              </w:rPr>
              <w:t>21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</w:p>
        </w:tc>
      </w:tr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Modificacions de crèdit per resolució: incorporació de romanents de crèdit, generacions d’ingressos i transferències de crèdit</w:t>
            </w:r>
            <w:r w:rsidR="002114D3">
              <w:rPr>
                <w:rFonts w:ascii="Arial" w:hAnsi="Arial" w:cs="Arial"/>
                <w:color w:val="000000"/>
                <w:lang w:eastAsia="ca-ES"/>
              </w:rPr>
              <w:t xml:space="preserve"> entre aplicacions de la mateixa àrea de despesa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03112" w:rsidP="00C43C8E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 w:rsidRPr="00B662AC">
              <w:rPr>
                <w:rFonts w:ascii="Arial" w:hAnsi="Arial" w:cs="Arial"/>
                <w:b/>
                <w:bCs/>
                <w:lang w:eastAsia="ca-ES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3112" w:rsidRPr="00B662AC" w:rsidRDefault="00EA0A92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>03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/1</w:t>
            </w:r>
            <w:r>
              <w:rPr>
                <w:rFonts w:ascii="Arial" w:hAnsi="Arial" w:cs="Arial"/>
                <w:b/>
                <w:bCs/>
                <w:lang w:eastAsia="ca-ES"/>
              </w:rPr>
              <w:t>2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/21</w:t>
            </w:r>
          </w:p>
        </w:tc>
      </w:tr>
      <w:tr w:rsidR="00E03112" w:rsidRPr="00B662AC" w:rsidTr="00DB687D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3112" w:rsidRDefault="00E03112" w:rsidP="00C43C8E">
            <w:pPr>
              <w:suppressAutoHyphens w:val="0"/>
              <w:ind w:leftChars="100" w:left="204" w:hangingChars="2" w:hanging="4"/>
              <w:rPr>
                <w:rFonts w:ascii="Arial" w:hAnsi="Arial" w:cs="Arial"/>
                <w:color w:val="000000"/>
                <w:lang w:eastAsia="ca-ES"/>
              </w:rPr>
            </w:pPr>
            <w:r>
              <w:rPr>
                <w:rFonts w:ascii="Arial" w:hAnsi="Arial" w:cs="Arial"/>
                <w:color w:val="000000"/>
                <w:lang w:eastAsia="ca-ES"/>
              </w:rPr>
              <w:t>Modificacions de crèdit per acord plenari: crèdits extraordinaris, suplements de crèdit i transferències de crèdit entre aplicacions de diferent àrea de despesa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3112" w:rsidRDefault="00A07904" w:rsidP="00EA0A9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ca-ES"/>
              </w:rPr>
            </w:pPr>
            <w:r>
              <w:rPr>
                <w:rFonts w:ascii="Arial" w:hAnsi="Arial" w:cs="Arial"/>
                <w:b/>
                <w:bCs/>
                <w:lang w:eastAsia="ca-ES"/>
              </w:rPr>
              <w:t xml:space="preserve">Màxim </w:t>
            </w:r>
            <w:r w:rsidR="00E03112">
              <w:rPr>
                <w:rFonts w:ascii="Arial" w:hAnsi="Arial" w:cs="Arial"/>
                <w:b/>
                <w:bCs/>
                <w:lang w:eastAsia="ca-ES"/>
              </w:rPr>
              <w:t>Ple d</w:t>
            </w:r>
            <w:r w:rsidR="00EA0A92">
              <w:rPr>
                <w:rFonts w:ascii="Arial" w:hAnsi="Arial" w:cs="Arial"/>
                <w:b/>
                <w:bCs/>
                <w:lang w:eastAsia="ca-ES"/>
              </w:rPr>
              <w:t>’octubre</w:t>
            </w:r>
            <w:bookmarkStart w:id="0" w:name="_GoBack"/>
            <w:bookmarkEnd w:id="0"/>
          </w:p>
        </w:tc>
      </w:tr>
    </w:tbl>
    <w:p w:rsidR="00F43167" w:rsidRDefault="00F43167"/>
    <w:sectPr w:rsidR="00F43167" w:rsidSect="00A07904">
      <w:headerReference w:type="default" r:id="rId6"/>
      <w:footerReference w:type="even" r:id="rId7"/>
      <w:footerReference w:type="default" r:id="rId8"/>
      <w:pgSz w:w="11906" w:h="16838" w:code="9"/>
      <w:pgMar w:top="2127" w:right="1701" w:bottom="1134" w:left="1814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12" w:rsidRDefault="00E03112" w:rsidP="00E03112">
      <w:r>
        <w:separator/>
      </w:r>
    </w:p>
  </w:endnote>
  <w:endnote w:type="continuationSeparator" w:id="0">
    <w:p w:rsidR="00E03112" w:rsidRDefault="00E03112" w:rsidP="00E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8" w:rsidRPr="004159CB" w:rsidRDefault="007D3FCD" w:rsidP="001150DC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4159CB">
      <w:rPr>
        <w:rStyle w:val="Nmerodepgina"/>
        <w:rFonts w:ascii="Arial" w:hAnsi="Arial" w:cs="Arial"/>
        <w:sz w:val="22"/>
        <w:szCs w:val="22"/>
      </w:rPr>
      <w:fldChar w:fldCharType="begin"/>
    </w:r>
    <w:r w:rsidRPr="004159CB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4159CB">
      <w:rPr>
        <w:rStyle w:val="Nmerodepgina"/>
        <w:rFonts w:ascii="Arial" w:hAnsi="Arial" w:cs="Arial"/>
        <w:sz w:val="22"/>
        <w:szCs w:val="22"/>
      </w:rPr>
      <w:fldChar w:fldCharType="separate"/>
    </w:r>
    <w:r>
      <w:rPr>
        <w:rStyle w:val="Nmerodepgina"/>
        <w:rFonts w:ascii="Arial" w:hAnsi="Arial" w:cs="Arial"/>
        <w:noProof/>
        <w:sz w:val="22"/>
        <w:szCs w:val="22"/>
      </w:rPr>
      <w:t>2</w:t>
    </w:r>
    <w:r w:rsidRPr="004159CB">
      <w:rPr>
        <w:rStyle w:val="Nmerodepgina"/>
        <w:rFonts w:ascii="Arial" w:hAnsi="Arial" w:cs="Arial"/>
        <w:sz w:val="22"/>
        <w:szCs w:val="22"/>
      </w:rPr>
      <w:fldChar w:fldCharType="end"/>
    </w:r>
  </w:p>
  <w:p w:rsidR="00952808" w:rsidRDefault="008B632A" w:rsidP="00E82B76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8" w:rsidRPr="00E82B76" w:rsidRDefault="007D3FCD" w:rsidP="001150DC">
    <w:pPr>
      <w:pStyle w:val="Peu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E82B76">
      <w:rPr>
        <w:rStyle w:val="Nmerodepgina"/>
        <w:rFonts w:ascii="Arial" w:hAnsi="Arial" w:cs="Arial"/>
        <w:sz w:val="22"/>
        <w:szCs w:val="22"/>
      </w:rPr>
      <w:fldChar w:fldCharType="begin"/>
    </w:r>
    <w:r w:rsidRPr="00E82B76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E82B76">
      <w:rPr>
        <w:rStyle w:val="Nmerodepgina"/>
        <w:rFonts w:ascii="Arial" w:hAnsi="Arial" w:cs="Arial"/>
        <w:sz w:val="22"/>
        <w:szCs w:val="22"/>
      </w:rPr>
      <w:fldChar w:fldCharType="separate"/>
    </w:r>
    <w:r w:rsidR="008B632A">
      <w:rPr>
        <w:rStyle w:val="Nmerodepgina"/>
        <w:rFonts w:ascii="Arial" w:hAnsi="Arial" w:cs="Arial"/>
        <w:noProof/>
        <w:sz w:val="22"/>
        <w:szCs w:val="22"/>
      </w:rPr>
      <w:t>2</w:t>
    </w:r>
    <w:r w:rsidRPr="00E82B76">
      <w:rPr>
        <w:rStyle w:val="Nmerodepgina"/>
        <w:rFonts w:ascii="Arial" w:hAnsi="Arial" w:cs="Arial"/>
        <w:sz w:val="22"/>
        <w:szCs w:val="22"/>
      </w:rPr>
      <w:fldChar w:fldCharType="end"/>
    </w:r>
  </w:p>
  <w:p w:rsidR="00952808" w:rsidRDefault="008B632A" w:rsidP="00E82B76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12" w:rsidRDefault="00E03112" w:rsidP="00E03112">
      <w:r>
        <w:separator/>
      </w:r>
    </w:p>
  </w:footnote>
  <w:footnote w:type="continuationSeparator" w:id="0">
    <w:p w:rsidR="00E03112" w:rsidRDefault="00E03112" w:rsidP="00E0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08" w:rsidRDefault="008B632A" w:rsidP="00275F35">
    <w:pPr>
      <w:pStyle w:val="Capalera"/>
      <w:jc w:val="right"/>
    </w:pPr>
  </w:p>
  <w:p w:rsidR="00952808" w:rsidRPr="00E03112" w:rsidRDefault="00E03112" w:rsidP="00E03112">
    <w:pPr>
      <w:pStyle w:val="Capalera"/>
      <w:rPr>
        <w:rFonts w:ascii="Arial" w:hAnsi="Arial" w:cs="Arial"/>
        <w:b/>
        <w:color w:val="000000"/>
        <w:sz w:val="22"/>
        <w:szCs w:val="22"/>
      </w:rPr>
    </w:pPr>
    <w:r w:rsidRPr="00E03112">
      <w:rPr>
        <w:rFonts w:ascii="Arial" w:hAnsi="Arial" w:cs="Arial"/>
        <w:b/>
        <w:color w:val="000000"/>
        <w:sz w:val="22"/>
        <w:szCs w:val="22"/>
        <w:highlight w:val="lightGray"/>
      </w:rPr>
      <w:t>[NOM ENTITAT LOCAL]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12"/>
    <w:rsid w:val="0017037C"/>
    <w:rsid w:val="002114D3"/>
    <w:rsid w:val="00234251"/>
    <w:rsid w:val="007D3FCD"/>
    <w:rsid w:val="008B632A"/>
    <w:rsid w:val="00A07904"/>
    <w:rsid w:val="00DB687D"/>
    <w:rsid w:val="00E03112"/>
    <w:rsid w:val="00E774F3"/>
    <w:rsid w:val="00EA0A92"/>
    <w:rsid w:val="00F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37E892-05F0-411C-85C7-3901CDA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0311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3112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paragraph" w:styleId="Peu">
    <w:name w:val="footer"/>
    <w:basedOn w:val="Normal"/>
    <w:link w:val="PeuCar"/>
    <w:rsid w:val="00E0311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E03112"/>
    <w:rPr>
      <w:rFonts w:ascii="Times New Roman" w:eastAsia="Times New Roman" w:hAnsi="Times New Roman" w:cs="Times New Roman"/>
      <w:sz w:val="20"/>
      <w:szCs w:val="20"/>
      <w:lang w:val="ca-ES" w:eastAsia="zh-CN"/>
    </w:rPr>
  </w:style>
  <w:style w:type="character" w:styleId="Nmerodepgina">
    <w:name w:val="page number"/>
    <w:basedOn w:val="Tipusdelletraperdefectedelpargraf"/>
    <w:rsid w:val="00E0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Molas</dc:creator>
  <cp:keywords/>
  <dc:description/>
  <cp:lastModifiedBy>Imma Martil Ramírez</cp:lastModifiedBy>
  <cp:revision>5</cp:revision>
  <dcterms:created xsi:type="dcterms:W3CDTF">2021-08-13T10:50:00Z</dcterms:created>
  <dcterms:modified xsi:type="dcterms:W3CDTF">2021-08-13T11:21:00Z</dcterms:modified>
</cp:coreProperties>
</file>